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 Black" w:cs="Arial Black" w:eastAsia="Arial Black" w:hAnsi="Arial Black"/>
          <w:color w:val="ff0000"/>
          <w:sz w:val="48"/>
          <w:szCs w:val="48"/>
        </w:rPr>
      </w:pPr>
      <w:r w:rsidDel="00000000" w:rsidR="00000000" w:rsidRPr="00000000">
        <w:rPr>
          <w:rFonts w:ascii="Arial Black" w:cs="Arial Black" w:eastAsia="Arial Black" w:hAnsi="Arial Black"/>
          <w:color w:val="ff0000"/>
          <w:sz w:val="48"/>
          <w:szCs w:val="48"/>
          <w:rtl w:val="0"/>
        </w:rPr>
        <w:t xml:space="preserve">    TERM 3 2022</w:t>
      </w:r>
      <w:r w:rsidDel="00000000" w:rsidR="00000000" w:rsidRPr="00000000">
        <w:rPr>
          <w:rFonts w:ascii="Arial Black" w:cs="Arial Black" w:eastAsia="Arial Black" w:hAnsi="Arial Black"/>
          <w:sz w:val="48"/>
          <w:szCs w:val="48"/>
          <w:rtl w:val="0"/>
        </w:rPr>
        <w:t xml:space="preserve"> </w:t>
      </w:r>
      <w:r w:rsidDel="00000000" w:rsidR="00000000" w:rsidRPr="00000000">
        <w:rPr>
          <w:rFonts w:ascii="Arial Black" w:cs="Arial Black" w:eastAsia="Arial Black" w:hAnsi="Arial Black"/>
          <w:color w:val="ff0000"/>
          <w:sz w:val="48"/>
          <w:szCs w:val="48"/>
          <w:rtl w:val="0"/>
        </w:rPr>
        <w:t xml:space="preserve">TEACHMEETS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-457197</wp:posOffset>
            </wp:positionH>
            <wp:positionV relativeFrom="paragraph">
              <wp:posOffset>-343532</wp:posOffset>
            </wp:positionV>
            <wp:extent cx="965835" cy="1233170"/>
            <wp:effectExtent b="0" l="0" r="0" t="0"/>
            <wp:wrapSquare wrapText="bothSides" distB="0" distT="0" distL="114300" distR="114300"/>
            <wp:docPr id="5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65835" cy="123317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left"/>
        <w:rPr>
          <w:rFonts w:ascii="Arial" w:cs="Arial" w:eastAsia="Arial" w:hAnsi="Arial"/>
          <w:b w:val="1"/>
          <w:sz w:val="30"/>
          <w:szCs w:val="30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Dear PYP Coordinators and Teachers,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This term we will have another session for all teachers to get back together online and share their wonderful learning engagements, actions and successes from the year so far. </w:t>
      </w:r>
    </w:p>
    <w:p w:rsidR="00000000" w:rsidDel="00000000" w:rsidP="00000000" w:rsidRDefault="00000000" w:rsidRPr="00000000" w14:paraId="00000006">
      <w:pPr>
        <w:spacing w:line="276" w:lineRule="auto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We have received some requests to host this meeting slightly earlier so that teams can stay at school and participate. Our next round of TeachMeets (next year) will be held at a slightly later time to allow participants to return to their homes for the session. </w:t>
      </w:r>
    </w:p>
    <w:p w:rsidR="00000000" w:rsidDel="00000000" w:rsidP="00000000" w:rsidRDefault="00000000" w:rsidRPr="00000000" w14:paraId="00000007">
      <w:pPr>
        <w:spacing w:line="480" w:lineRule="auto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This session is happening on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Thursday 11 August 2022 from 3:45- 5:15pm.</w:t>
      </w:r>
    </w:p>
    <w:p w:rsidR="00000000" w:rsidDel="00000000" w:rsidP="00000000" w:rsidRDefault="00000000" w:rsidRPr="00000000" w14:paraId="00000008">
      <w:pPr>
        <w:shd w:fill="ffffff" w:val="clear"/>
        <w:spacing w:after="0" w:line="276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222222"/>
          <w:sz w:val="20"/>
          <w:szCs w:val="20"/>
          <w:rtl w:val="0"/>
        </w:rPr>
        <w:t xml:space="preserve">The success of TeachMeets depends on presentations of 2 or 7 minutes from a variety of schools. Presenters will be able to share in small groups, pairs or individually.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after="0" w:lineRule="auto"/>
        <w:jc w:val="center"/>
        <w:rPr>
          <w:rFonts w:ascii="Arial" w:cs="Arial" w:eastAsia="Arial" w:hAnsi="Arial"/>
          <w:b w:val="1"/>
          <w:i w:val="1"/>
          <w:color w:val="222222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left"/>
        <w:rPr>
          <w:rFonts w:ascii="Arial" w:cs="Arial" w:eastAsia="Arial" w:hAnsi="Arial"/>
          <w:b w:val="1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sz w:val="24"/>
          <w:szCs w:val="24"/>
          <w:rtl w:val="0"/>
        </w:rPr>
        <w:t xml:space="preserve">Registrations for presenters and participants are open from NOW until Tuesday 9 August 4pm</w:t>
      </w:r>
    </w:p>
    <w:p w:rsidR="00000000" w:rsidDel="00000000" w:rsidP="00000000" w:rsidRDefault="00000000" w:rsidRPr="00000000" w14:paraId="0000000B">
      <w:pPr>
        <w:jc w:val="center"/>
        <w:rPr>
          <w:rFonts w:ascii="Arial" w:cs="Arial" w:eastAsia="Arial" w:hAnsi="Arial"/>
          <w:sz w:val="24"/>
          <w:szCs w:val="24"/>
        </w:rPr>
      </w:pPr>
      <w:hyperlink r:id="rId8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CLICK HERE TO REGISTER AS A PRESENTER OR A PARTICIPANT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 Zoom link for the meeting will be shared on Thursday morning.  </w:t>
      </w:r>
    </w:p>
    <w:p w:rsidR="00000000" w:rsidDel="00000000" w:rsidP="00000000" w:rsidRDefault="00000000" w:rsidRPr="00000000" w14:paraId="0000000E">
      <w:pPr>
        <w:shd w:fill="ffffff" w:val="clear"/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In order to enhance the reciprocal nature of TeachMeets, 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we encourage schools that are planning on joining as participants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to also provide a presenter. </w:t>
      </w:r>
    </w:p>
    <w:p w:rsidR="00000000" w:rsidDel="00000000" w:rsidP="00000000" w:rsidRDefault="00000000" w:rsidRPr="00000000" w14:paraId="00000010">
      <w:pPr>
        <w:shd w:fill="ffffff" w:val="clear"/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We look forward to seeing you soon!</w:t>
      </w:r>
    </w:p>
    <w:p w:rsidR="00000000" w:rsidDel="00000000" w:rsidP="00000000" w:rsidRDefault="00000000" w:rsidRPr="00000000" w14:paraId="00000012">
      <w:pPr>
        <w:shd w:fill="ffffff" w:val="clear"/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Claire Van Loon and Geoff Geddes  </w:t>
      </w:r>
    </w:p>
    <w:p w:rsidR="00000000" w:rsidDel="00000000" w:rsidP="00000000" w:rsidRDefault="00000000" w:rsidRPr="00000000" w14:paraId="00000015">
      <w:pPr>
        <w:shd w:fill="ffffff" w:val="clear"/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Co-chairs of Professional Development.</w:t>
      </w:r>
    </w:p>
    <w:p w:rsidR="00000000" w:rsidDel="00000000" w:rsidP="00000000" w:rsidRDefault="00000000" w:rsidRPr="00000000" w14:paraId="00000017">
      <w:pPr>
        <w:spacing w:after="0" w:line="240" w:lineRule="auto"/>
        <w:jc w:val="center"/>
        <w:rPr>
          <w:rFonts w:ascii="Arial" w:cs="Arial" w:eastAsia="Arial" w:hAnsi="Arial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ffffff" w:val="clear"/>
        <w:jc w:val="center"/>
        <w:rPr>
          <w:rFonts w:ascii="Arial" w:cs="Arial" w:eastAsia="Arial" w:hAnsi="Arial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rFonts w:ascii="Arial" w:cs="Arial" w:eastAsia="Arial" w:hAnsi="Arial"/>
          <w:b w:val="1"/>
          <w:color w:val="548dd4"/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ffffff" w:val="clear"/>
        <w:spacing w:after="0" w:lineRule="auto"/>
        <w:jc w:val="center"/>
        <w:rPr>
          <w:rFonts w:ascii="Arial" w:cs="Arial" w:eastAsia="Arial" w:hAnsi="Arial"/>
          <w:i w:val="1"/>
          <w:color w:val="222222"/>
          <w:sz w:val="20"/>
          <w:szCs w:val="20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6838" w:w="11906" w:orient="portrait"/>
      <w:pgMar w:bottom="567" w:top="1276" w:left="1440" w:right="99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Arial"/>
  <w:font w:name="Times"/>
  <w:font w:name="Arial Black">
    <w:embedRegular w:fontKey="{00000000-0000-0000-0000-000000000000}" r:id="rId1" w:subsetted="0"/>
  </w:font>
  <w:font w:name="Century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entury" w:cs="Century" w:eastAsia="Century" w:hAnsi="Century"/>
        <w:b w:val="1"/>
        <w:i w:val="0"/>
        <w:smallCaps w:val="0"/>
        <w:strike w:val="0"/>
        <w:color w:val="99ccff"/>
        <w:sz w:val="18"/>
        <w:szCs w:val="18"/>
        <w:u w:val="none"/>
        <w:shd w:fill="auto" w:val="clear"/>
        <w:vertAlign w:val="baseline"/>
        <w:rtl w:val="0"/>
      </w:rPr>
      <w:t xml:space="preserve">SHARE   •  COMMUNICATE  •  LEARN</w: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A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mbria" w:cs="Cambria" w:eastAsia="Cambria" w:hAnsi="Cambria"/>
      <w:color w:val="36609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" w:cs="Times" w:eastAsia="Times" w:hAnsi="Times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mbria" w:cs="Cambria" w:eastAsia="Cambria" w:hAnsi="Cambria"/>
      <w:color w:val="36609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" w:cs="Times" w:eastAsia="Times" w:hAnsi="Times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mbria" w:cs="Cambria" w:eastAsia="Cambria" w:hAnsi="Cambria"/>
      <w:color w:val="36609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" w:cs="Times" w:eastAsia="Times" w:hAnsi="Times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rsid w:val="005C7A4F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365f91" w:themeColor="accent1" w:themeShade="0000BF"/>
      <w:sz w:val="32"/>
      <w:szCs w:val="32"/>
    </w:rPr>
  </w:style>
  <w:style w:type="paragraph" w:styleId="Heading3">
    <w:name w:val="heading 3"/>
    <w:basedOn w:val="Normal"/>
    <w:link w:val="Heading3Char"/>
    <w:uiPriority w:val="9"/>
    <w:qFormat w:val="1"/>
    <w:rsid w:val="00D660E3"/>
    <w:pPr>
      <w:spacing w:after="100" w:afterAutospacing="1" w:before="100" w:beforeAutospacing="1" w:line="240" w:lineRule="auto"/>
      <w:outlineLvl w:val="2"/>
    </w:pPr>
    <w:rPr>
      <w:rFonts w:ascii="Times" w:hAnsi="Times"/>
      <w:b w:val="1"/>
      <w:bCs w:val="1"/>
      <w:sz w:val="27"/>
      <w:szCs w:val="27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0A55AC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0A55AC"/>
    <w:rPr>
      <w:rFonts w:ascii="Tahoma" w:cs="Tahoma" w:hAnsi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 w:val="1"/>
    <w:rsid w:val="0049536A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9536A"/>
  </w:style>
  <w:style w:type="paragraph" w:styleId="Footer">
    <w:name w:val="footer"/>
    <w:basedOn w:val="Normal"/>
    <w:link w:val="FooterChar"/>
    <w:uiPriority w:val="99"/>
    <w:unhideWhenUsed w:val="1"/>
    <w:rsid w:val="0049536A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9536A"/>
  </w:style>
  <w:style w:type="character" w:styleId="Hyperlink">
    <w:name w:val="Hyperlink"/>
    <w:basedOn w:val="DefaultParagraphFont"/>
    <w:uiPriority w:val="99"/>
    <w:rsid w:val="00FA3DC7"/>
    <w:rPr>
      <w:color w:val="0000ff"/>
      <w:u w:val="single"/>
    </w:rPr>
  </w:style>
  <w:style w:type="character" w:styleId="Heading3Char" w:customStyle="1">
    <w:name w:val="Heading 3 Char"/>
    <w:basedOn w:val="DefaultParagraphFont"/>
    <w:link w:val="Heading3"/>
    <w:uiPriority w:val="9"/>
    <w:rsid w:val="00D660E3"/>
    <w:rPr>
      <w:rFonts w:ascii="Times" w:hAnsi="Times"/>
      <w:b w:val="1"/>
      <w:bCs w:val="1"/>
      <w:sz w:val="27"/>
      <w:szCs w:val="27"/>
    </w:rPr>
  </w:style>
  <w:style w:type="character" w:styleId="role" w:customStyle="1">
    <w:name w:val="role"/>
    <w:basedOn w:val="DefaultParagraphFont"/>
    <w:rsid w:val="00D660E3"/>
  </w:style>
  <w:style w:type="character" w:styleId="FollowedHyperlink">
    <w:name w:val="FollowedHyperlink"/>
    <w:basedOn w:val="DefaultParagraphFont"/>
    <w:rsid w:val="00D660E3"/>
    <w:rPr>
      <w:color w:val="800080" w:themeColor="followedHyperlink"/>
      <w:u w:val="single"/>
    </w:rPr>
  </w:style>
  <w:style w:type="paragraph" w:styleId="ListParagraph">
    <w:name w:val="List Paragraph"/>
    <w:basedOn w:val="Normal"/>
    <w:rsid w:val="00D660E3"/>
    <w:pPr>
      <w:ind w:left="720"/>
      <w:contextualSpacing w:val="1"/>
    </w:pPr>
  </w:style>
  <w:style w:type="character" w:styleId="Strong">
    <w:name w:val="Strong"/>
    <w:basedOn w:val="DefaultParagraphFont"/>
    <w:uiPriority w:val="22"/>
    <w:qFormat w:val="1"/>
    <w:rsid w:val="00215B49"/>
    <w:rPr>
      <w:b w:val="1"/>
      <w:bCs w:val="1"/>
    </w:rPr>
  </w:style>
  <w:style w:type="character" w:styleId="apple-converted-space" w:customStyle="1">
    <w:name w:val="apple-converted-space"/>
    <w:basedOn w:val="DefaultParagraphFont"/>
    <w:rsid w:val="00215B49"/>
  </w:style>
  <w:style w:type="character" w:styleId="Heading1Char" w:customStyle="1">
    <w:name w:val="Heading 1 Char"/>
    <w:basedOn w:val="DefaultParagraphFont"/>
    <w:link w:val="Heading1"/>
    <w:rsid w:val="005C7A4F"/>
    <w:rPr>
      <w:rFonts w:asciiTheme="majorHAnsi" w:cstheme="majorBidi" w:eastAsiaTheme="majorEastAsia" w:hAnsiTheme="majorHAnsi"/>
      <w:color w:val="365f91" w:themeColor="accent1" w:themeShade="0000BF"/>
      <w:sz w:val="32"/>
      <w:szCs w:val="32"/>
    </w:rPr>
  </w:style>
  <w:style w:type="paragraph" w:styleId="NormalWeb">
    <w:name w:val="Normal (Web)"/>
    <w:basedOn w:val="Normal"/>
    <w:uiPriority w:val="99"/>
    <w:semiHidden w:val="1"/>
    <w:unhideWhenUsed w:val="1"/>
    <w:rsid w:val="00E26A01"/>
    <w:pPr>
      <w:spacing w:after="100" w:afterAutospacing="1" w:before="100" w:beforeAutospacing="1" w:line="240" w:lineRule="auto"/>
    </w:pPr>
    <w:rPr>
      <w:rFonts w:ascii="Calibri" w:cs="Calibri" w:hAnsi="Calibri"/>
      <w:lang w:eastAsia="en-A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https://forms.gle/tUDsUn9c3ZUSn7um7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gr1ENZffzk1WZGo3v3LrtWRa/Q==">AMUW2mX8wNRFKL/+Jws+yOdEOv7s9vmuxsaELryHvWdj3f3N+YF+lQ0l1HIVCmcFHfb1LI4S2tYi0SQ+MnYrjUCoCchqEmLbnfS2e6Df4lD53JEgOQ92/rA=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2021-05-05T11:04:00Z</dcterms:created>
  <dc:creator>grahamm</dc:creator>
</cp:coreProperties>
</file>