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92E5" w14:textId="7ACE8A6C" w:rsidR="005E28AD" w:rsidRDefault="00476CF2" w:rsidP="57CEAE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  <w:vertAlign w:val="subscript"/>
        </w:rPr>
        <w:softHyphen/>
      </w:r>
      <w:r w:rsidR="005E37DA">
        <w:rPr>
          <w:noProof/>
          <w:color w:val="000000"/>
        </w:rPr>
        <w:drawing>
          <wp:inline distT="19050" distB="19050" distL="19050" distR="19050" wp14:anchorId="12914C86" wp14:editId="04088B53">
            <wp:extent cx="868729" cy="95246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729" cy="9524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FB50DB" w14:textId="77777777" w:rsidR="0001571D" w:rsidRDefault="000157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50"/>
        <w:rPr>
          <w:color w:val="000000"/>
        </w:rPr>
      </w:pPr>
    </w:p>
    <w:p w14:paraId="5BDE36E5" w14:textId="77777777" w:rsidR="00685DA2" w:rsidRDefault="00685D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50"/>
        <w:rPr>
          <w:color w:val="000000"/>
        </w:rPr>
      </w:pPr>
    </w:p>
    <w:p w14:paraId="4F3169FE" w14:textId="43E3B959" w:rsidR="00BD4DE8" w:rsidRDefault="00BD4DE8" w:rsidP="003F2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567" w:right="706"/>
        <w:jc w:val="center"/>
        <w:rPr>
          <w:rFonts w:ascii="Oswald" w:eastAsia="Oswald" w:hAnsi="Oswald" w:cs="Oswald"/>
          <w:b/>
          <w:color w:val="5271FF"/>
          <w:sz w:val="56"/>
          <w:szCs w:val="56"/>
        </w:rPr>
      </w:pPr>
      <w:r w:rsidRPr="00BD4DE8">
        <w:rPr>
          <w:rFonts w:ascii="Oswald" w:eastAsia="Oswald" w:hAnsi="Oswald" w:cs="Oswald"/>
          <w:b/>
          <w:color w:val="5271FF"/>
          <w:sz w:val="56"/>
          <w:szCs w:val="56"/>
        </w:rPr>
        <w:t xml:space="preserve">Learning through </w:t>
      </w:r>
      <w:r w:rsidR="00CF0F30">
        <w:rPr>
          <w:rFonts w:ascii="Oswald" w:eastAsia="Oswald" w:hAnsi="Oswald" w:cs="Oswald"/>
          <w:b/>
          <w:color w:val="5271FF"/>
          <w:sz w:val="56"/>
          <w:szCs w:val="56"/>
        </w:rPr>
        <w:t>e</w:t>
      </w:r>
      <w:r w:rsidRPr="00BD4DE8">
        <w:rPr>
          <w:rFonts w:ascii="Oswald" w:eastAsia="Oswald" w:hAnsi="Oswald" w:cs="Oswald"/>
          <w:b/>
          <w:color w:val="5271FF"/>
          <w:sz w:val="56"/>
          <w:szCs w:val="56"/>
        </w:rPr>
        <w:t>xhibitions</w:t>
      </w:r>
    </w:p>
    <w:p w14:paraId="6A63A87F" w14:textId="02E6C9D6" w:rsidR="00BD4DE8" w:rsidRPr="00BD4DE8" w:rsidRDefault="00BD4DE8" w:rsidP="003F2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567" w:right="706"/>
        <w:jc w:val="center"/>
        <w:rPr>
          <w:rFonts w:ascii="Oswald" w:eastAsia="Oswald" w:hAnsi="Oswald" w:cs="Oswald"/>
          <w:b/>
          <w:color w:val="5271FF"/>
          <w:sz w:val="56"/>
          <w:szCs w:val="56"/>
        </w:rPr>
      </w:pPr>
      <w:r>
        <w:rPr>
          <w:rFonts w:ascii="Oswald" w:eastAsia="Oswald" w:hAnsi="Oswald" w:cs="Oswald"/>
          <w:b/>
          <w:color w:val="5271FF"/>
          <w:sz w:val="56"/>
          <w:szCs w:val="56"/>
        </w:rPr>
        <w:t>PYP Teacher PD</w:t>
      </w:r>
      <w:r w:rsidRPr="00BD4DE8">
        <w:rPr>
          <w:rFonts w:ascii="Oswald" w:eastAsia="Oswald" w:hAnsi="Oswald" w:cs="Oswald"/>
          <w:b/>
          <w:color w:val="5271FF"/>
          <w:sz w:val="56"/>
          <w:szCs w:val="56"/>
        </w:rPr>
        <w:t xml:space="preserve"> </w:t>
      </w:r>
    </w:p>
    <w:p w14:paraId="788E518C" w14:textId="37A4A3CA" w:rsidR="00603013" w:rsidRPr="00FB70CE" w:rsidRDefault="00101ABA" w:rsidP="00FB70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567" w:right="706"/>
        <w:jc w:val="center"/>
        <w:rPr>
          <w:rFonts w:ascii="Oswald" w:eastAsia="Oswald" w:hAnsi="Oswald" w:cs="Oswald"/>
          <w:b/>
          <w:color w:val="5271FF"/>
          <w:sz w:val="68"/>
          <w:szCs w:val="68"/>
        </w:rPr>
      </w:pPr>
      <w:r>
        <w:rPr>
          <w:rFonts w:ascii="Oswald" w:eastAsia="Oswald" w:hAnsi="Oswald" w:cs="Oswald"/>
          <w:b/>
          <w:color w:val="5271FF"/>
          <w:sz w:val="68"/>
          <w:szCs w:val="68"/>
        </w:rPr>
        <w:t>@</w:t>
      </w:r>
      <w:r w:rsidR="005E37DA" w:rsidRPr="00685DA2">
        <w:rPr>
          <w:rFonts w:ascii="Oswald" w:eastAsia="Oswald" w:hAnsi="Oswald" w:cs="Oswald"/>
          <w:b/>
          <w:color w:val="5271FF"/>
          <w:sz w:val="68"/>
          <w:szCs w:val="68"/>
        </w:rPr>
        <w:t xml:space="preserve">MELBOURNE MUSEUM </w:t>
      </w:r>
    </w:p>
    <w:p w14:paraId="1FE9A89E" w14:textId="77777777" w:rsidR="00F070AB" w:rsidRDefault="00F070AB" w:rsidP="003F2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567" w:right="706"/>
        <w:jc w:val="center"/>
        <w:rPr>
          <w:rFonts w:ascii="Oswald" w:eastAsia="Oswald" w:hAnsi="Oswald" w:cs="Oswald"/>
          <w:color w:val="000000"/>
          <w:sz w:val="28"/>
          <w:szCs w:val="28"/>
        </w:rPr>
      </w:pPr>
    </w:p>
    <w:p w14:paraId="699BC92E" w14:textId="77777777" w:rsidR="00B2324F" w:rsidRDefault="00603013" w:rsidP="003F2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706"/>
        <w:jc w:val="center"/>
        <w:rPr>
          <w:rFonts w:ascii="Oswald" w:eastAsia="Oswald" w:hAnsi="Oswald" w:cs="Oswald"/>
          <w:color w:val="000000"/>
          <w:sz w:val="28"/>
          <w:szCs w:val="28"/>
        </w:rPr>
      </w:pPr>
      <w:r w:rsidRPr="00603013">
        <w:rPr>
          <w:rFonts w:ascii="Oswald" w:eastAsia="Oswald" w:hAnsi="Oswald" w:cs="Oswald"/>
          <w:color w:val="000000"/>
          <w:sz w:val="28"/>
          <w:szCs w:val="28"/>
        </w:rPr>
        <w:t>A rare opportunity to get behind the scenes of the magnificent Melbourne Museum</w:t>
      </w:r>
      <w:r w:rsidR="00B2324F">
        <w:rPr>
          <w:rFonts w:ascii="Oswald" w:eastAsia="Oswald" w:hAnsi="Oswald" w:cs="Oswald"/>
          <w:color w:val="000000"/>
          <w:sz w:val="28"/>
          <w:szCs w:val="28"/>
        </w:rPr>
        <w:t xml:space="preserve"> and interact with exhibitions, experts and educators</w:t>
      </w:r>
      <w:r w:rsidR="00BD4DE8">
        <w:rPr>
          <w:rFonts w:ascii="Oswald" w:eastAsia="Oswald" w:hAnsi="Oswald" w:cs="Oswald"/>
          <w:color w:val="000000"/>
          <w:sz w:val="28"/>
          <w:szCs w:val="28"/>
        </w:rPr>
        <w:t xml:space="preserve">. </w:t>
      </w:r>
    </w:p>
    <w:p w14:paraId="30F71EBC" w14:textId="77777777" w:rsidR="00F070AB" w:rsidRDefault="00F070AB" w:rsidP="57CEAE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706"/>
        <w:jc w:val="center"/>
        <w:rPr>
          <w:rFonts w:ascii="Oswald" w:eastAsia="Oswald" w:hAnsi="Oswald" w:cs="Oswald"/>
          <w:color w:val="000000" w:themeColor="text1"/>
          <w:sz w:val="28"/>
          <w:szCs w:val="28"/>
        </w:rPr>
      </w:pPr>
    </w:p>
    <w:p w14:paraId="300CF6D9" w14:textId="3C87633E" w:rsidR="00F070AB" w:rsidRDefault="00B2324F" w:rsidP="57CEAE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706"/>
        <w:jc w:val="center"/>
        <w:rPr>
          <w:rFonts w:ascii="Oswald" w:eastAsia="Oswald" w:hAnsi="Oswald" w:cs="Oswald"/>
          <w:color w:val="000000" w:themeColor="text1"/>
          <w:sz w:val="28"/>
          <w:szCs w:val="28"/>
        </w:rPr>
      </w:pPr>
      <w:r w:rsidRPr="57CEAE47">
        <w:rPr>
          <w:rFonts w:ascii="Oswald" w:eastAsia="Oswald" w:hAnsi="Oswald" w:cs="Oswald"/>
          <w:color w:val="000000" w:themeColor="text1"/>
          <w:sz w:val="28"/>
          <w:szCs w:val="28"/>
        </w:rPr>
        <w:t>This PD invites you to</w:t>
      </w:r>
      <w:r w:rsidR="008B3472" w:rsidRPr="57CEAE47">
        <w:rPr>
          <w:rFonts w:ascii="Oswald" w:eastAsia="Oswald" w:hAnsi="Oswald" w:cs="Oswald"/>
          <w:color w:val="000000" w:themeColor="text1"/>
          <w:sz w:val="28"/>
          <w:szCs w:val="28"/>
        </w:rPr>
        <w:t xml:space="preserve"> discover how learning and teaching can be enriched through object</w:t>
      </w:r>
      <w:r w:rsidRPr="57CEAE47">
        <w:rPr>
          <w:rFonts w:ascii="Oswald" w:eastAsia="Oswald" w:hAnsi="Oswald" w:cs="Oswald"/>
          <w:color w:val="000000" w:themeColor="text1"/>
          <w:sz w:val="28"/>
          <w:szCs w:val="28"/>
        </w:rPr>
        <w:t>-based learning</w:t>
      </w:r>
      <w:r w:rsidR="008B3472" w:rsidRPr="57CEAE47">
        <w:rPr>
          <w:rFonts w:ascii="Oswald" w:eastAsia="Oswald" w:hAnsi="Oswald" w:cs="Oswald"/>
          <w:color w:val="000000" w:themeColor="text1"/>
          <w:sz w:val="28"/>
          <w:szCs w:val="28"/>
        </w:rPr>
        <w:t xml:space="preserve"> </w:t>
      </w:r>
      <w:r w:rsidR="51EE84A5" w:rsidRPr="57CEAE47">
        <w:rPr>
          <w:rFonts w:ascii="Oswald" w:eastAsia="Oswald" w:hAnsi="Oswald" w:cs="Oswald"/>
          <w:color w:val="000000" w:themeColor="text1"/>
          <w:sz w:val="28"/>
          <w:szCs w:val="28"/>
        </w:rPr>
        <w:t xml:space="preserve">activities </w:t>
      </w:r>
      <w:r w:rsidR="008B3472" w:rsidRPr="57CEAE47">
        <w:rPr>
          <w:rFonts w:ascii="Oswald" w:eastAsia="Oswald" w:hAnsi="Oswald" w:cs="Oswald"/>
          <w:color w:val="000000" w:themeColor="text1"/>
          <w:sz w:val="28"/>
          <w:szCs w:val="28"/>
        </w:rPr>
        <w:t xml:space="preserve">and exhibitions.  </w:t>
      </w:r>
    </w:p>
    <w:p w14:paraId="54D04EF9" w14:textId="77777777" w:rsidR="00F070AB" w:rsidRDefault="00F070AB" w:rsidP="57CEAE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706"/>
        <w:jc w:val="center"/>
        <w:rPr>
          <w:rFonts w:ascii="Oswald" w:eastAsia="Oswald" w:hAnsi="Oswald" w:cs="Oswald"/>
          <w:color w:val="000000" w:themeColor="text1"/>
          <w:sz w:val="28"/>
          <w:szCs w:val="28"/>
        </w:rPr>
      </w:pPr>
    </w:p>
    <w:p w14:paraId="3C363851" w14:textId="05694023" w:rsidR="005E28AD" w:rsidRDefault="00B2324F" w:rsidP="57CEAE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706"/>
        <w:jc w:val="center"/>
        <w:rPr>
          <w:rFonts w:ascii="Oswald" w:eastAsia="Oswald" w:hAnsi="Oswald" w:cs="Oswald"/>
          <w:color w:val="000000"/>
          <w:sz w:val="28"/>
          <w:szCs w:val="28"/>
        </w:rPr>
      </w:pPr>
      <w:r w:rsidRPr="57CEAE47">
        <w:rPr>
          <w:rFonts w:ascii="Oswald" w:eastAsia="Oswald" w:hAnsi="Oswald" w:cs="Oswald"/>
          <w:color w:val="000000" w:themeColor="text1"/>
          <w:sz w:val="28"/>
          <w:szCs w:val="28"/>
        </w:rPr>
        <w:t>I</w:t>
      </w:r>
      <w:r w:rsidR="008B3472" w:rsidRPr="57CEAE47">
        <w:rPr>
          <w:rFonts w:ascii="Oswald" w:eastAsia="Oswald" w:hAnsi="Oswald" w:cs="Oswald"/>
          <w:color w:val="000000" w:themeColor="text1"/>
          <w:sz w:val="28"/>
          <w:szCs w:val="28"/>
        </w:rPr>
        <w:t xml:space="preserve">deal for </w:t>
      </w:r>
      <w:r w:rsidRPr="57CEAE47">
        <w:rPr>
          <w:rFonts w:ascii="Oswald" w:eastAsia="Oswald" w:hAnsi="Oswald" w:cs="Oswald"/>
          <w:color w:val="000000" w:themeColor="text1"/>
          <w:sz w:val="28"/>
          <w:szCs w:val="28"/>
        </w:rPr>
        <w:t xml:space="preserve">teachers </w:t>
      </w:r>
      <w:r w:rsidR="00CF0F30">
        <w:rPr>
          <w:rFonts w:ascii="Oswald" w:eastAsia="Oswald" w:hAnsi="Oswald" w:cs="Oswald"/>
          <w:color w:val="000000" w:themeColor="text1"/>
          <w:sz w:val="28"/>
          <w:szCs w:val="28"/>
        </w:rPr>
        <w:t>all PYP teachers, particularly those</w:t>
      </w:r>
      <w:r w:rsidR="00102398" w:rsidRPr="57CEAE47">
        <w:rPr>
          <w:rFonts w:ascii="Oswald" w:eastAsia="Oswald" w:hAnsi="Oswald" w:cs="Oswald"/>
          <w:color w:val="000000" w:themeColor="text1"/>
          <w:sz w:val="28"/>
          <w:szCs w:val="28"/>
        </w:rPr>
        <w:t xml:space="preserve"> </w:t>
      </w:r>
      <w:r w:rsidRPr="57CEAE47">
        <w:rPr>
          <w:rFonts w:ascii="Oswald" w:eastAsia="Oswald" w:hAnsi="Oswald" w:cs="Oswald"/>
          <w:color w:val="000000" w:themeColor="text1"/>
          <w:sz w:val="28"/>
          <w:szCs w:val="28"/>
        </w:rPr>
        <w:t xml:space="preserve">involved </w:t>
      </w:r>
      <w:r w:rsidR="00B536F4" w:rsidRPr="57CEAE47">
        <w:rPr>
          <w:rFonts w:ascii="Oswald" w:eastAsia="Oswald" w:hAnsi="Oswald" w:cs="Oswald"/>
          <w:color w:val="000000" w:themeColor="text1"/>
          <w:sz w:val="28"/>
          <w:szCs w:val="28"/>
        </w:rPr>
        <w:t xml:space="preserve">in the PYP </w:t>
      </w:r>
      <w:r w:rsidR="00081DE4">
        <w:rPr>
          <w:rFonts w:ascii="Oswald" w:eastAsia="Oswald" w:hAnsi="Oswald" w:cs="Oswald"/>
          <w:color w:val="000000" w:themeColor="text1"/>
          <w:sz w:val="28"/>
          <w:szCs w:val="28"/>
        </w:rPr>
        <w:t>e</w:t>
      </w:r>
      <w:r w:rsidR="00B536F4" w:rsidRPr="57CEAE47">
        <w:rPr>
          <w:rFonts w:ascii="Oswald" w:eastAsia="Oswald" w:hAnsi="Oswald" w:cs="Oswald"/>
          <w:color w:val="000000" w:themeColor="text1"/>
          <w:sz w:val="28"/>
          <w:szCs w:val="28"/>
        </w:rPr>
        <w:t xml:space="preserve">xhibition, </w:t>
      </w:r>
      <w:r w:rsidRPr="57CEAE47">
        <w:rPr>
          <w:rFonts w:ascii="Oswald" w:eastAsia="Oswald" w:hAnsi="Oswald" w:cs="Oswald"/>
          <w:color w:val="000000" w:themeColor="text1"/>
          <w:sz w:val="28"/>
          <w:szCs w:val="28"/>
        </w:rPr>
        <w:t>a</w:t>
      </w:r>
      <w:r w:rsidR="00102398" w:rsidRPr="57CEAE47">
        <w:rPr>
          <w:rFonts w:ascii="Oswald" w:eastAsia="Oswald" w:hAnsi="Oswald" w:cs="Oswald"/>
          <w:color w:val="000000" w:themeColor="text1"/>
          <w:sz w:val="28"/>
          <w:szCs w:val="28"/>
        </w:rPr>
        <w:t>s well as</w:t>
      </w:r>
      <w:r w:rsidRPr="57CEAE47">
        <w:rPr>
          <w:rFonts w:ascii="Oswald" w:eastAsia="Oswald" w:hAnsi="Oswald" w:cs="Oswald"/>
          <w:color w:val="000000" w:themeColor="text1"/>
          <w:sz w:val="28"/>
          <w:szCs w:val="28"/>
        </w:rPr>
        <w:t xml:space="preserve"> anyone wanting to understand more</w:t>
      </w:r>
      <w:r w:rsidR="00B536F4" w:rsidRPr="57CEAE47">
        <w:rPr>
          <w:rFonts w:ascii="Oswald" w:eastAsia="Oswald" w:hAnsi="Oswald" w:cs="Oswald"/>
          <w:color w:val="000000" w:themeColor="text1"/>
          <w:sz w:val="28"/>
          <w:szCs w:val="28"/>
        </w:rPr>
        <w:t xml:space="preserve"> about </w:t>
      </w:r>
      <w:r w:rsidR="00CF0F30">
        <w:rPr>
          <w:rFonts w:ascii="Oswald" w:eastAsia="Oswald" w:hAnsi="Oswald" w:cs="Oswald"/>
          <w:color w:val="000000" w:themeColor="text1"/>
          <w:sz w:val="28"/>
          <w:szCs w:val="28"/>
        </w:rPr>
        <w:t>the phenomenal inspiration for inquiry and wonder we have in the Melbourne Museum.</w:t>
      </w:r>
      <w:r w:rsidR="00603013" w:rsidRPr="57CEAE47">
        <w:rPr>
          <w:rFonts w:ascii="Oswald" w:eastAsia="Oswald" w:hAnsi="Oswald" w:cs="Oswald"/>
          <w:color w:val="000000" w:themeColor="text1"/>
          <w:sz w:val="28"/>
          <w:szCs w:val="28"/>
        </w:rPr>
        <w:t xml:space="preserve"> </w:t>
      </w:r>
    </w:p>
    <w:p w14:paraId="452ACAA9" w14:textId="77777777" w:rsidR="00F070AB" w:rsidRPr="00603013" w:rsidRDefault="00F070AB" w:rsidP="00FB70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06"/>
        <w:rPr>
          <w:rFonts w:ascii="Oswald" w:eastAsia="Oswald" w:hAnsi="Oswald" w:cs="Oswald"/>
          <w:b/>
          <w:color w:val="5271FF"/>
          <w:sz w:val="28"/>
          <w:szCs w:val="28"/>
        </w:rPr>
      </w:pPr>
    </w:p>
    <w:p w14:paraId="071B52A5" w14:textId="3FF7AAFF" w:rsidR="005E28AD" w:rsidRDefault="005E37DA" w:rsidP="00F070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Oswald" w:eastAsia="Oswald" w:hAnsi="Oswald" w:cs="Oswald"/>
          <w:color w:val="2EB2FF"/>
          <w:sz w:val="28"/>
          <w:szCs w:val="28"/>
        </w:rPr>
      </w:pPr>
      <w:r w:rsidRPr="57CEAE47">
        <w:rPr>
          <w:rFonts w:ascii="Oswald" w:eastAsia="Oswald" w:hAnsi="Oswald" w:cs="Oswald"/>
          <w:color w:val="5271FF"/>
          <w:sz w:val="28"/>
          <w:szCs w:val="28"/>
        </w:rPr>
        <w:t xml:space="preserve">When: </w:t>
      </w:r>
      <w:r>
        <w:tab/>
      </w:r>
      <w:r w:rsidR="00B536F4" w:rsidRPr="57CEAE47">
        <w:rPr>
          <w:rFonts w:ascii="Oswald" w:eastAsia="Oswald" w:hAnsi="Oswald" w:cs="Oswald"/>
          <w:color w:val="2EB2FF"/>
          <w:sz w:val="28"/>
          <w:szCs w:val="28"/>
        </w:rPr>
        <w:t>Tuesday 21</w:t>
      </w:r>
      <w:r w:rsidR="00B536F4" w:rsidRPr="57CEAE47">
        <w:rPr>
          <w:rFonts w:ascii="Oswald" w:eastAsia="Oswald" w:hAnsi="Oswald" w:cs="Oswald"/>
          <w:color w:val="2EB2FF"/>
          <w:sz w:val="28"/>
          <w:szCs w:val="28"/>
          <w:vertAlign w:val="superscript"/>
        </w:rPr>
        <w:t>st</w:t>
      </w:r>
      <w:r w:rsidR="00B536F4" w:rsidRPr="57CEAE47">
        <w:rPr>
          <w:rFonts w:ascii="Oswald" w:eastAsia="Oswald" w:hAnsi="Oswald" w:cs="Oswald"/>
          <w:color w:val="2EB2FF"/>
          <w:sz w:val="28"/>
          <w:szCs w:val="28"/>
        </w:rPr>
        <w:t xml:space="preserve"> </w:t>
      </w:r>
      <w:r w:rsidR="1154F8D2" w:rsidRPr="57CEAE47">
        <w:rPr>
          <w:rFonts w:ascii="Oswald" w:eastAsia="Oswald" w:hAnsi="Oswald" w:cs="Oswald"/>
          <w:color w:val="2EB2FF"/>
          <w:sz w:val="28"/>
          <w:szCs w:val="28"/>
        </w:rPr>
        <w:t>February</w:t>
      </w:r>
      <w:r w:rsidRPr="57CEAE47">
        <w:rPr>
          <w:rFonts w:ascii="Oswald" w:eastAsia="Oswald" w:hAnsi="Oswald" w:cs="Oswald"/>
          <w:color w:val="2EB2FF"/>
          <w:sz w:val="28"/>
          <w:szCs w:val="28"/>
        </w:rPr>
        <w:t xml:space="preserve"> 202</w:t>
      </w:r>
      <w:r w:rsidR="00B536F4" w:rsidRPr="57CEAE47">
        <w:rPr>
          <w:rFonts w:ascii="Oswald" w:eastAsia="Oswald" w:hAnsi="Oswald" w:cs="Oswald"/>
          <w:color w:val="2EB2FF"/>
          <w:sz w:val="28"/>
          <w:szCs w:val="28"/>
        </w:rPr>
        <w:t>3</w:t>
      </w:r>
    </w:p>
    <w:p w14:paraId="3E3E47E7" w14:textId="74EB710F" w:rsidR="005E28AD" w:rsidRPr="00AA3DE2" w:rsidRDefault="005E37DA" w:rsidP="00F070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-1053"/>
        <w:rPr>
          <w:rFonts w:ascii="Oswald" w:eastAsia="Oswald" w:hAnsi="Oswald" w:cs="Oswald"/>
          <w:color w:val="2EB2FF"/>
          <w:sz w:val="20"/>
          <w:szCs w:val="20"/>
        </w:rPr>
      </w:pPr>
      <w:r>
        <w:rPr>
          <w:rFonts w:ascii="Oswald" w:eastAsia="Oswald" w:hAnsi="Oswald" w:cs="Oswald"/>
          <w:color w:val="5271FF"/>
          <w:sz w:val="28"/>
          <w:szCs w:val="28"/>
        </w:rPr>
        <w:t xml:space="preserve">Who: </w:t>
      </w:r>
      <w:r>
        <w:rPr>
          <w:rFonts w:ascii="Oswald" w:eastAsia="Oswald" w:hAnsi="Oswald" w:cs="Oswald"/>
          <w:color w:val="5271FF"/>
          <w:sz w:val="28"/>
          <w:szCs w:val="28"/>
        </w:rPr>
        <w:tab/>
      </w:r>
      <w:r w:rsidR="00CF0F30">
        <w:rPr>
          <w:rFonts w:ascii="Oswald" w:eastAsia="Oswald" w:hAnsi="Oswald" w:cs="Oswald"/>
          <w:color w:val="2EB2FF"/>
          <w:sz w:val="28"/>
          <w:szCs w:val="28"/>
        </w:rPr>
        <w:t>All</w:t>
      </w:r>
      <w:r w:rsidR="00B536F4">
        <w:rPr>
          <w:rFonts w:ascii="Oswald" w:eastAsia="Oswald" w:hAnsi="Oswald" w:cs="Oswald"/>
          <w:color w:val="2EB2FF"/>
          <w:sz w:val="28"/>
          <w:szCs w:val="28"/>
        </w:rPr>
        <w:t xml:space="preserve"> PYP teachers and learning leaders</w:t>
      </w:r>
      <w:r w:rsidR="00CF0F30">
        <w:rPr>
          <w:rFonts w:ascii="Oswald" w:eastAsia="Oswald" w:hAnsi="Oswald" w:cs="Oswald"/>
          <w:color w:val="2EB2FF"/>
          <w:sz w:val="28"/>
          <w:szCs w:val="28"/>
        </w:rPr>
        <w:t xml:space="preserve"> in Victorian PYP Network member schools </w:t>
      </w:r>
    </w:p>
    <w:p w14:paraId="76593917" w14:textId="77777777" w:rsidR="005E28AD" w:rsidRDefault="005E37DA" w:rsidP="00F070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360" w:lineRule="auto"/>
        <w:ind w:left="567"/>
        <w:rPr>
          <w:rFonts w:ascii="Oswald" w:eastAsia="Oswald" w:hAnsi="Oswald" w:cs="Oswald"/>
          <w:color w:val="2EB2FF"/>
          <w:sz w:val="28"/>
          <w:szCs w:val="28"/>
        </w:rPr>
      </w:pPr>
      <w:r>
        <w:rPr>
          <w:rFonts w:ascii="Oswald" w:eastAsia="Oswald" w:hAnsi="Oswald" w:cs="Oswald"/>
          <w:color w:val="5271FF"/>
          <w:sz w:val="28"/>
          <w:szCs w:val="28"/>
        </w:rPr>
        <w:t xml:space="preserve">Where: </w:t>
      </w:r>
      <w:r>
        <w:rPr>
          <w:rFonts w:ascii="Oswald" w:eastAsia="Oswald" w:hAnsi="Oswald" w:cs="Oswald"/>
          <w:color w:val="5271FF"/>
          <w:sz w:val="28"/>
          <w:szCs w:val="28"/>
        </w:rPr>
        <w:tab/>
      </w:r>
      <w:r>
        <w:rPr>
          <w:rFonts w:ascii="Oswald" w:eastAsia="Oswald" w:hAnsi="Oswald" w:cs="Oswald"/>
          <w:color w:val="2EB2FF"/>
          <w:sz w:val="28"/>
          <w:szCs w:val="28"/>
        </w:rPr>
        <w:t xml:space="preserve">Melbourne Museum </w:t>
      </w:r>
      <w:r>
        <w:rPr>
          <w:rFonts w:ascii="Oswald" w:eastAsia="Oswald" w:hAnsi="Oswald" w:cs="Oswald"/>
          <w:color w:val="2EB2FF"/>
          <w:sz w:val="28"/>
          <w:szCs w:val="28"/>
          <w:highlight w:val="white"/>
        </w:rPr>
        <w:t>11 Nicholson St, Carlton VIC 3053</w:t>
      </w:r>
    </w:p>
    <w:p w14:paraId="7C825C4B" w14:textId="77777777" w:rsidR="009D0440" w:rsidRDefault="005E37DA" w:rsidP="00F070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360" w:lineRule="auto"/>
        <w:ind w:left="567"/>
        <w:rPr>
          <w:rFonts w:ascii="Oswald" w:eastAsia="Oswald" w:hAnsi="Oswald" w:cs="Oswald"/>
          <w:color w:val="2EB2FF"/>
          <w:sz w:val="28"/>
          <w:szCs w:val="28"/>
        </w:rPr>
      </w:pPr>
      <w:r>
        <w:rPr>
          <w:rFonts w:ascii="Oswald" w:eastAsia="Oswald" w:hAnsi="Oswald" w:cs="Oswald"/>
          <w:color w:val="5271FF"/>
          <w:sz w:val="28"/>
          <w:szCs w:val="28"/>
        </w:rPr>
        <w:t xml:space="preserve">Time: </w:t>
      </w:r>
      <w:r>
        <w:rPr>
          <w:rFonts w:ascii="Oswald" w:eastAsia="Oswald" w:hAnsi="Oswald" w:cs="Oswald"/>
          <w:color w:val="5271FF"/>
          <w:sz w:val="28"/>
          <w:szCs w:val="28"/>
        </w:rPr>
        <w:tab/>
      </w:r>
      <w:r>
        <w:rPr>
          <w:rFonts w:ascii="Oswald" w:eastAsia="Oswald" w:hAnsi="Oswald" w:cs="Oswald"/>
          <w:color w:val="2EB2FF"/>
          <w:sz w:val="28"/>
          <w:szCs w:val="28"/>
        </w:rPr>
        <w:t xml:space="preserve">9:15am registration </w:t>
      </w:r>
      <w:r w:rsidR="009D0440">
        <w:rPr>
          <w:rFonts w:ascii="Oswald" w:eastAsia="Oswald" w:hAnsi="Oswald" w:cs="Oswald"/>
          <w:color w:val="2EB2FF"/>
          <w:sz w:val="28"/>
          <w:szCs w:val="28"/>
        </w:rPr>
        <w:t xml:space="preserve">      </w:t>
      </w:r>
    </w:p>
    <w:p w14:paraId="2F75D560" w14:textId="1F0462A2" w:rsidR="005E28AD" w:rsidRDefault="005E37DA" w:rsidP="00F070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360" w:lineRule="auto"/>
        <w:ind w:left="1287" w:firstLine="153"/>
        <w:rPr>
          <w:rFonts w:ascii="Oswald" w:eastAsia="Oswald" w:hAnsi="Oswald" w:cs="Oswald"/>
          <w:color w:val="2EB2FF"/>
          <w:sz w:val="28"/>
          <w:szCs w:val="28"/>
        </w:rPr>
      </w:pPr>
      <w:r>
        <w:rPr>
          <w:rFonts w:ascii="Oswald" w:eastAsia="Oswald" w:hAnsi="Oswald" w:cs="Oswald"/>
          <w:color w:val="2EB2FF"/>
          <w:sz w:val="28"/>
          <w:szCs w:val="28"/>
        </w:rPr>
        <w:t>9:30am (start)</w:t>
      </w:r>
      <w:r w:rsidR="00F070AB">
        <w:rPr>
          <w:rFonts w:ascii="Oswald" w:eastAsia="Oswald" w:hAnsi="Oswald" w:cs="Oswald"/>
          <w:color w:val="2EB2FF"/>
          <w:sz w:val="28"/>
          <w:szCs w:val="28"/>
        </w:rPr>
        <w:t xml:space="preserve"> -</w:t>
      </w:r>
      <w:r>
        <w:rPr>
          <w:rFonts w:ascii="Oswald" w:eastAsia="Oswald" w:hAnsi="Oswald" w:cs="Oswald"/>
          <w:color w:val="2EB2FF"/>
          <w:sz w:val="28"/>
          <w:szCs w:val="28"/>
        </w:rPr>
        <w:t xml:space="preserve"> </w:t>
      </w:r>
      <w:r w:rsidR="00B536F4">
        <w:rPr>
          <w:rFonts w:ascii="Oswald" w:eastAsia="Oswald" w:hAnsi="Oswald" w:cs="Oswald"/>
          <w:color w:val="2EB2FF"/>
          <w:sz w:val="28"/>
          <w:szCs w:val="28"/>
        </w:rPr>
        <w:t>3:30</w:t>
      </w:r>
      <w:r>
        <w:rPr>
          <w:rFonts w:ascii="Oswald" w:eastAsia="Oswald" w:hAnsi="Oswald" w:cs="Oswald"/>
          <w:color w:val="2EB2FF"/>
          <w:sz w:val="28"/>
          <w:szCs w:val="28"/>
        </w:rPr>
        <w:t>pm (finish)</w:t>
      </w:r>
    </w:p>
    <w:p w14:paraId="24A5D3E1" w14:textId="3B0533F8" w:rsidR="005E28AD" w:rsidRPr="00FB70CE" w:rsidRDefault="005E37DA" w:rsidP="00FB70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360" w:lineRule="auto"/>
        <w:ind w:left="567"/>
        <w:rPr>
          <w:rFonts w:ascii="Oswald" w:eastAsia="Oswald" w:hAnsi="Oswald" w:cs="Oswald"/>
          <w:color w:val="2EB2FF"/>
          <w:sz w:val="28"/>
          <w:szCs w:val="28"/>
        </w:rPr>
      </w:pPr>
      <w:r>
        <w:rPr>
          <w:rFonts w:ascii="Oswald" w:eastAsia="Oswald" w:hAnsi="Oswald" w:cs="Oswald"/>
          <w:color w:val="5271FF"/>
          <w:sz w:val="28"/>
          <w:szCs w:val="28"/>
        </w:rPr>
        <w:t xml:space="preserve">Cost: </w:t>
      </w:r>
      <w:r>
        <w:rPr>
          <w:rFonts w:ascii="Oswald" w:eastAsia="Oswald" w:hAnsi="Oswald" w:cs="Oswald"/>
          <w:color w:val="5271FF"/>
          <w:sz w:val="28"/>
          <w:szCs w:val="28"/>
        </w:rPr>
        <w:tab/>
      </w:r>
      <w:r>
        <w:rPr>
          <w:rFonts w:ascii="Oswald" w:eastAsia="Oswald" w:hAnsi="Oswald" w:cs="Oswald"/>
          <w:color w:val="2EB2FF"/>
          <w:sz w:val="28"/>
          <w:szCs w:val="28"/>
        </w:rPr>
        <w:t>$</w:t>
      </w:r>
      <w:r w:rsidR="00B536F4">
        <w:rPr>
          <w:rFonts w:ascii="Oswald" w:eastAsia="Oswald" w:hAnsi="Oswald" w:cs="Oswald"/>
          <w:color w:val="2EB2FF"/>
          <w:sz w:val="28"/>
          <w:szCs w:val="28"/>
        </w:rPr>
        <w:t>150</w:t>
      </w:r>
      <w:r>
        <w:rPr>
          <w:rFonts w:ascii="Oswald" w:eastAsia="Oswald" w:hAnsi="Oswald" w:cs="Oswald"/>
          <w:color w:val="2EB2FF"/>
          <w:sz w:val="28"/>
          <w:szCs w:val="28"/>
        </w:rPr>
        <w:t xml:space="preserve"> per person for conference, </w:t>
      </w:r>
      <w:r w:rsidR="002C0E58">
        <w:rPr>
          <w:rFonts w:ascii="Oswald" w:eastAsia="Oswald" w:hAnsi="Oswald" w:cs="Oswald"/>
          <w:color w:val="2EB2FF"/>
          <w:sz w:val="28"/>
          <w:szCs w:val="28"/>
        </w:rPr>
        <w:t xml:space="preserve">including fully catered </w:t>
      </w:r>
      <w:r>
        <w:rPr>
          <w:rFonts w:ascii="Oswald" w:eastAsia="Oswald" w:hAnsi="Oswald" w:cs="Oswald"/>
          <w:color w:val="2EB2FF"/>
          <w:sz w:val="28"/>
          <w:szCs w:val="28"/>
        </w:rPr>
        <w:t xml:space="preserve">morning tea and lunch </w:t>
      </w:r>
    </w:p>
    <w:p w14:paraId="08BE30A3" w14:textId="556B03B3" w:rsidR="005E28AD" w:rsidRPr="00FB70CE" w:rsidRDefault="4D3F0590" w:rsidP="57CEAE47">
      <w:pPr>
        <w:widowControl w:val="0"/>
        <w:spacing w:before="51" w:line="240" w:lineRule="auto"/>
        <w:ind w:left="567"/>
        <w:rPr>
          <w:rFonts w:ascii="Oswald" w:eastAsia="Oswald" w:hAnsi="Oswald" w:cs="Oswald"/>
          <w:b/>
          <w:bCs/>
          <w:color w:val="2EB2FF"/>
          <w:sz w:val="24"/>
          <w:szCs w:val="24"/>
        </w:rPr>
      </w:pPr>
      <w:r w:rsidRPr="57CEAE47">
        <w:rPr>
          <w:rFonts w:ascii="Oswald" w:eastAsia="Oswald" w:hAnsi="Oswald" w:cs="Oswald"/>
          <w:b/>
          <w:bCs/>
          <w:color w:val="2EB2FF"/>
          <w:sz w:val="28"/>
          <w:szCs w:val="28"/>
        </w:rPr>
        <w:t xml:space="preserve">Bookings </w:t>
      </w:r>
      <w:r w:rsidR="00FB70CE">
        <w:rPr>
          <w:rFonts w:ascii="Oswald" w:eastAsia="Oswald" w:hAnsi="Oswald" w:cs="Oswald"/>
          <w:b/>
          <w:bCs/>
          <w:color w:val="2EB2FF"/>
          <w:sz w:val="28"/>
          <w:szCs w:val="28"/>
        </w:rPr>
        <w:t xml:space="preserve">close 10th February </w:t>
      </w:r>
      <w:r w:rsidR="00FB70CE" w:rsidRPr="00FB70CE">
        <w:rPr>
          <w:rFonts w:ascii="Oswald" w:eastAsia="Oswald" w:hAnsi="Oswald" w:cs="Oswald"/>
          <w:b/>
          <w:bCs/>
          <w:color w:val="2EB2FF"/>
          <w:sz w:val="24"/>
          <w:szCs w:val="24"/>
        </w:rPr>
        <w:t>(unless the maximum of 90 participants is reached prior)</w:t>
      </w:r>
    </w:p>
    <w:p w14:paraId="432FA74E" w14:textId="77777777" w:rsidR="00F070AB" w:rsidRDefault="00F070AB" w:rsidP="00FB70CE">
      <w:pPr>
        <w:widowControl w:val="0"/>
        <w:spacing w:before="51" w:line="240" w:lineRule="auto"/>
        <w:rPr>
          <w:rFonts w:ascii="Oswald" w:eastAsia="Oswald" w:hAnsi="Oswald" w:cs="Oswald"/>
          <w:color w:val="5271FF"/>
          <w:sz w:val="28"/>
          <w:szCs w:val="28"/>
        </w:rPr>
      </w:pPr>
    </w:p>
    <w:p w14:paraId="11F8685B" w14:textId="05C72052" w:rsidR="00095F8C" w:rsidRDefault="38DA72CF" w:rsidP="57CEAE47">
      <w:pPr>
        <w:widowControl w:val="0"/>
        <w:spacing w:before="51" w:line="240" w:lineRule="auto"/>
        <w:ind w:left="567"/>
        <w:rPr>
          <w:rFonts w:ascii="Oswald" w:eastAsia="Oswald" w:hAnsi="Oswald" w:cs="Oswald"/>
          <w:color w:val="5271FF"/>
          <w:sz w:val="28"/>
          <w:szCs w:val="28"/>
        </w:rPr>
      </w:pPr>
      <w:r w:rsidRPr="57CEAE47">
        <w:rPr>
          <w:rFonts w:ascii="Oswald" w:eastAsia="Oswald" w:hAnsi="Oswald" w:cs="Oswald"/>
          <w:color w:val="5271FF"/>
          <w:sz w:val="28"/>
          <w:szCs w:val="28"/>
        </w:rPr>
        <w:t>Bookings via phone (03 8341 7767) or email (</w:t>
      </w:r>
      <w:hyperlink r:id="rId8">
        <w:r w:rsidRPr="57CEAE47">
          <w:rPr>
            <w:rStyle w:val="Hyperlink"/>
            <w:rFonts w:ascii="Oswald" w:eastAsia="Oswald" w:hAnsi="Oswald" w:cs="Oswald"/>
            <w:sz w:val="28"/>
            <w:szCs w:val="28"/>
          </w:rPr>
          <w:t>mvbookings@museum.vic.gov.au</w:t>
        </w:r>
      </w:hyperlink>
      <w:r w:rsidRPr="57CEAE47">
        <w:rPr>
          <w:rFonts w:ascii="Oswald" w:eastAsia="Oswald" w:hAnsi="Oswald" w:cs="Oswald"/>
          <w:color w:val="5271FF"/>
          <w:sz w:val="28"/>
          <w:szCs w:val="28"/>
        </w:rPr>
        <w:t>)</w:t>
      </w:r>
    </w:p>
    <w:p w14:paraId="5326779A" w14:textId="77777777" w:rsidR="00F070AB" w:rsidRDefault="00F070AB" w:rsidP="57CEAE47">
      <w:pPr>
        <w:widowControl w:val="0"/>
        <w:spacing w:before="51" w:line="240" w:lineRule="auto"/>
        <w:ind w:left="567"/>
        <w:rPr>
          <w:rFonts w:ascii="Oswald" w:eastAsia="Oswald" w:hAnsi="Oswald" w:cs="Oswald"/>
          <w:color w:val="5271FF"/>
          <w:sz w:val="28"/>
          <w:szCs w:val="28"/>
        </w:rPr>
      </w:pPr>
    </w:p>
    <w:p w14:paraId="143864AB" w14:textId="01B32046" w:rsidR="005E28AD" w:rsidRPr="00FB70CE" w:rsidRDefault="38DA72CF" w:rsidP="00FB70CE">
      <w:pPr>
        <w:widowControl w:val="0"/>
        <w:spacing w:before="51" w:line="240" w:lineRule="auto"/>
        <w:ind w:left="567"/>
        <w:rPr>
          <w:rFonts w:ascii="Oswald" w:eastAsia="Oswald" w:hAnsi="Oswald" w:cs="Oswald"/>
          <w:color w:val="5271FF"/>
          <w:sz w:val="28"/>
          <w:szCs w:val="28"/>
        </w:rPr>
      </w:pPr>
      <w:r w:rsidRPr="57CEAE47">
        <w:rPr>
          <w:rFonts w:ascii="Oswald" w:eastAsia="Oswald" w:hAnsi="Oswald" w:cs="Oswald"/>
          <w:color w:val="5271FF"/>
          <w:sz w:val="28"/>
          <w:szCs w:val="28"/>
        </w:rPr>
        <w:t>Invoice</w:t>
      </w:r>
      <w:r w:rsidR="00CF0F30">
        <w:rPr>
          <w:rFonts w:ascii="Oswald" w:eastAsia="Oswald" w:hAnsi="Oswald" w:cs="Oswald"/>
          <w:color w:val="5271FF"/>
          <w:sz w:val="28"/>
          <w:szCs w:val="28"/>
        </w:rPr>
        <w:t>s</w:t>
      </w:r>
      <w:r w:rsidRPr="57CEAE47">
        <w:rPr>
          <w:rFonts w:ascii="Oswald" w:eastAsia="Oswald" w:hAnsi="Oswald" w:cs="Oswald"/>
          <w:color w:val="5271FF"/>
          <w:sz w:val="28"/>
          <w:szCs w:val="28"/>
        </w:rPr>
        <w:t xml:space="preserve"> will be </w:t>
      </w:r>
      <w:r w:rsidR="00CF0F30">
        <w:rPr>
          <w:rFonts w:ascii="Oswald" w:eastAsia="Oswald" w:hAnsi="Oswald" w:cs="Oswald"/>
          <w:color w:val="5271FF"/>
          <w:sz w:val="28"/>
          <w:szCs w:val="28"/>
        </w:rPr>
        <w:t>emailed</w:t>
      </w:r>
      <w:r w:rsidRPr="57CEAE47">
        <w:rPr>
          <w:rFonts w:ascii="Oswald" w:eastAsia="Oswald" w:hAnsi="Oswald" w:cs="Oswald"/>
          <w:color w:val="5271FF"/>
          <w:sz w:val="28"/>
          <w:szCs w:val="28"/>
        </w:rPr>
        <w:t xml:space="preserve"> to schools </w:t>
      </w:r>
      <w:r w:rsidR="00CF0F30">
        <w:rPr>
          <w:rFonts w:ascii="Oswald" w:eastAsia="Oswald" w:hAnsi="Oswald" w:cs="Oswald"/>
          <w:color w:val="5271FF"/>
          <w:sz w:val="28"/>
          <w:szCs w:val="28"/>
        </w:rPr>
        <w:t>after</w:t>
      </w:r>
      <w:r w:rsidRPr="57CEAE47">
        <w:rPr>
          <w:rFonts w:ascii="Oswald" w:eastAsia="Oswald" w:hAnsi="Oswald" w:cs="Oswald"/>
          <w:color w:val="5271FF"/>
          <w:sz w:val="28"/>
          <w:szCs w:val="28"/>
        </w:rPr>
        <w:t xml:space="preserve"> the event</w:t>
      </w:r>
    </w:p>
    <w:p w14:paraId="4A4ADE69" w14:textId="77777777" w:rsidR="005E28AD" w:rsidRPr="00AA3DE2" w:rsidRDefault="005E28AD" w:rsidP="003F2E4F">
      <w:pPr>
        <w:widowControl w:val="0"/>
        <w:spacing w:before="51" w:line="240" w:lineRule="auto"/>
        <w:ind w:left="567"/>
        <w:rPr>
          <w:rFonts w:ascii="Oswald" w:eastAsia="Oswald" w:hAnsi="Oswald" w:cs="Oswald"/>
          <w:color w:val="29404C"/>
          <w:sz w:val="10"/>
          <w:szCs w:val="10"/>
        </w:rPr>
      </w:pPr>
    </w:p>
    <w:p w14:paraId="1444B239" w14:textId="55C44676" w:rsidR="00F070AB" w:rsidRDefault="00F070AB" w:rsidP="57CEAE47">
      <w:pPr>
        <w:widowControl w:val="0"/>
        <w:spacing w:after="160" w:line="256" w:lineRule="auto"/>
        <w:ind w:firstLine="284"/>
        <w:rPr>
          <w:rFonts w:ascii="Arial Narrow" w:eastAsia="Calibri" w:hAnsi="Arial Narrow" w:cs="Calibri"/>
          <w:b/>
          <w:bCs/>
          <w:color w:val="2EB2F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047BF68" wp14:editId="6BBF7F8F">
            <wp:simplePos x="0" y="0"/>
            <wp:positionH relativeFrom="column">
              <wp:posOffset>2488474</wp:posOffset>
            </wp:positionH>
            <wp:positionV relativeFrom="paragraph">
              <wp:posOffset>0</wp:posOffset>
            </wp:positionV>
            <wp:extent cx="991870" cy="1125220"/>
            <wp:effectExtent l="0" t="0" r="0" b="5080"/>
            <wp:wrapTight wrapText="bothSides">
              <wp:wrapPolygon edited="0">
                <wp:start x="0" y="0"/>
                <wp:lineTo x="0" y="21454"/>
                <wp:lineTo x="21296" y="21454"/>
                <wp:lineTo x="21296" y="0"/>
                <wp:lineTo x="0" y="0"/>
              </wp:wrapPolygon>
            </wp:wrapTight>
            <wp:docPr id="73192952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1125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82907" w14:textId="0ACF823E" w:rsidR="00F070AB" w:rsidRDefault="00F070AB" w:rsidP="57CEAE47">
      <w:pPr>
        <w:widowControl w:val="0"/>
        <w:spacing w:after="160" w:line="256" w:lineRule="auto"/>
        <w:ind w:firstLine="284"/>
        <w:rPr>
          <w:rFonts w:ascii="Arial Narrow" w:eastAsia="Calibri" w:hAnsi="Arial Narrow" w:cs="Calibri"/>
          <w:b/>
          <w:bCs/>
          <w:color w:val="2EB2FF"/>
          <w:sz w:val="32"/>
          <w:szCs w:val="32"/>
        </w:rPr>
      </w:pPr>
    </w:p>
    <w:p w14:paraId="6594AC4B" w14:textId="77777777" w:rsidR="00F070AB" w:rsidRDefault="00F070AB" w:rsidP="00F070AB">
      <w:pPr>
        <w:widowControl w:val="0"/>
        <w:spacing w:after="160" w:line="256" w:lineRule="auto"/>
        <w:rPr>
          <w:rFonts w:ascii="Arial Narrow" w:eastAsia="Calibri" w:hAnsi="Arial Narrow" w:cs="Calibri"/>
          <w:b/>
          <w:bCs/>
          <w:color w:val="2EB2FF"/>
          <w:sz w:val="32"/>
          <w:szCs w:val="32"/>
        </w:rPr>
      </w:pPr>
    </w:p>
    <w:p w14:paraId="77E3020D" w14:textId="77777777" w:rsidR="00F070AB" w:rsidRDefault="00F070AB" w:rsidP="57CEAE47">
      <w:pPr>
        <w:widowControl w:val="0"/>
        <w:spacing w:after="160" w:line="256" w:lineRule="auto"/>
        <w:ind w:firstLine="284"/>
        <w:rPr>
          <w:rFonts w:ascii="Arial Narrow" w:eastAsia="Calibri" w:hAnsi="Arial Narrow" w:cs="Calibri"/>
          <w:b/>
          <w:bCs/>
          <w:color w:val="2EB2FF"/>
          <w:sz w:val="32"/>
          <w:szCs w:val="32"/>
        </w:rPr>
      </w:pPr>
    </w:p>
    <w:p w14:paraId="66F3F8D6" w14:textId="7C2A2539" w:rsidR="002F0565" w:rsidRDefault="50EF6657" w:rsidP="57CEAE47">
      <w:pPr>
        <w:widowControl w:val="0"/>
        <w:spacing w:after="160" w:line="256" w:lineRule="auto"/>
        <w:ind w:firstLine="284"/>
        <w:rPr>
          <w:rFonts w:ascii="Arial Narrow" w:eastAsia="Calibri" w:hAnsi="Arial Narrow" w:cs="Calibri"/>
          <w:b/>
          <w:bCs/>
          <w:color w:val="2EB2FF"/>
          <w:sz w:val="32"/>
          <w:szCs w:val="32"/>
        </w:rPr>
      </w:pPr>
      <w:r w:rsidRPr="57CEAE47">
        <w:rPr>
          <w:rFonts w:ascii="Arial Narrow" w:eastAsia="Calibri" w:hAnsi="Arial Narrow" w:cs="Calibri"/>
          <w:b/>
          <w:bCs/>
          <w:color w:val="2EB2FF"/>
          <w:sz w:val="32"/>
          <w:szCs w:val="32"/>
        </w:rPr>
        <w:t>PROGRAM OVERVIEW</w:t>
      </w:r>
      <w:r w:rsidRPr="57CEAE47">
        <w:rPr>
          <w:rFonts w:ascii="Arial Narrow" w:eastAsia="Calibri" w:hAnsi="Arial Narrow" w:cs="Calibri"/>
          <w:color w:val="434343"/>
        </w:rPr>
        <w:t xml:space="preserve"> </w:t>
      </w:r>
    </w:p>
    <w:p w14:paraId="1816CBF5" w14:textId="252B5CC2" w:rsidR="002F0565" w:rsidRPr="00F070AB" w:rsidRDefault="005E37DA" w:rsidP="57CEAE47">
      <w:pPr>
        <w:widowControl w:val="0"/>
        <w:spacing w:line="257" w:lineRule="auto"/>
        <w:ind w:firstLine="284"/>
        <w:rPr>
          <w:rFonts w:ascii="Arial Narrow" w:eastAsia="Calibri" w:hAnsi="Arial Narrow" w:cs="Calibri"/>
          <w:b/>
          <w:bCs/>
          <w:color w:val="434343"/>
          <w:sz w:val="24"/>
          <w:szCs w:val="24"/>
        </w:rPr>
      </w:pPr>
      <w:r w:rsidRPr="00F070AB">
        <w:rPr>
          <w:rFonts w:ascii="Arial Narrow" w:eastAsia="Calibri" w:hAnsi="Arial Narrow" w:cs="Calibri"/>
          <w:b/>
          <w:bCs/>
          <w:color w:val="434343"/>
          <w:sz w:val="24"/>
          <w:szCs w:val="24"/>
        </w:rPr>
        <w:t>9:15am - 9:30am: ARRIVAL (tea/coffee networking)</w:t>
      </w:r>
    </w:p>
    <w:p w14:paraId="4D77D7A8" w14:textId="57E5706C" w:rsidR="005E28AD" w:rsidRPr="00F070AB" w:rsidRDefault="0001571D" w:rsidP="003F2E4F">
      <w:pPr>
        <w:widowControl w:val="0"/>
        <w:spacing w:line="257" w:lineRule="auto"/>
        <w:ind w:firstLine="284"/>
        <w:rPr>
          <w:rFonts w:ascii="Arial Narrow" w:eastAsia="Calibri" w:hAnsi="Arial Narrow" w:cs="Calibri"/>
          <w:color w:val="434343"/>
          <w:sz w:val="24"/>
          <w:szCs w:val="24"/>
        </w:rPr>
      </w:pPr>
      <w:r w:rsidRPr="00F070AB">
        <w:rPr>
          <w:noProof/>
          <w:color w:val="000000"/>
          <w:sz w:val="24"/>
          <w:szCs w:val="24"/>
        </w:rPr>
        <w:t xml:space="preserve"> </w:t>
      </w:r>
    </w:p>
    <w:p w14:paraId="09991F07" w14:textId="6220C8AB" w:rsidR="005E28AD" w:rsidRPr="00F070AB" w:rsidRDefault="005E37DA" w:rsidP="003F2E4F">
      <w:pPr>
        <w:widowControl w:val="0"/>
        <w:spacing w:line="257" w:lineRule="auto"/>
        <w:ind w:firstLine="284"/>
        <w:rPr>
          <w:rFonts w:ascii="Arial Narrow" w:eastAsia="Calibri" w:hAnsi="Arial Narrow" w:cs="Calibri"/>
          <w:color w:val="434343"/>
          <w:sz w:val="24"/>
          <w:szCs w:val="24"/>
        </w:rPr>
      </w:pPr>
      <w:r w:rsidRPr="00F070AB">
        <w:rPr>
          <w:rFonts w:ascii="Arial Narrow" w:eastAsia="Calibri" w:hAnsi="Arial Narrow" w:cs="Calibri"/>
          <w:color w:val="434343"/>
          <w:sz w:val="24"/>
          <w:szCs w:val="24"/>
        </w:rPr>
        <w:t>9:30am: Acknowledgment</w:t>
      </w:r>
      <w:r w:rsidR="20C860E1" w:rsidRPr="00F070AB">
        <w:rPr>
          <w:rFonts w:ascii="Arial Narrow" w:eastAsia="Calibri" w:hAnsi="Arial Narrow" w:cs="Calibri"/>
          <w:color w:val="434343"/>
          <w:sz w:val="24"/>
          <w:szCs w:val="24"/>
        </w:rPr>
        <w:t xml:space="preserve"> of Country</w:t>
      </w:r>
      <w:r w:rsidRPr="00F070AB">
        <w:rPr>
          <w:rFonts w:ascii="Arial Narrow" w:eastAsia="Calibri" w:hAnsi="Arial Narrow" w:cs="Calibri"/>
          <w:color w:val="434343"/>
          <w:sz w:val="24"/>
          <w:szCs w:val="24"/>
        </w:rPr>
        <w:t xml:space="preserve"> and introduction to Melbourne Museum</w:t>
      </w:r>
      <w:r w:rsidR="00101ABA" w:rsidRPr="00F070AB">
        <w:rPr>
          <w:rFonts w:ascii="Arial Narrow" w:eastAsia="Calibri" w:hAnsi="Arial Narrow" w:cs="Calibri"/>
          <w:color w:val="434343"/>
          <w:sz w:val="24"/>
          <w:szCs w:val="24"/>
        </w:rPr>
        <w:t xml:space="preserve"> </w:t>
      </w:r>
      <w:r w:rsidR="00476CF2" w:rsidRPr="00F070AB">
        <w:rPr>
          <w:rFonts w:ascii="Arial Narrow" w:eastAsia="Calibri" w:hAnsi="Arial Narrow" w:cs="Calibri"/>
          <w:color w:val="434343"/>
          <w:sz w:val="24"/>
          <w:szCs w:val="24"/>
        </w:rPr>
        <w:t>- Bek Bates</w:t>
      </w:r>
    </w:p>
    <w:p w14:paraId="51BAFD06" w14:textId="77777777" w:rsidR="002F0565" w:rsidRPr="00F070AB" w:rsidRDefault="002F0565" w:rsidP="002F0565">
      <w:pPr>
        <w:widowControl w:val="0"/>
        <w:spacing w:line="257" w:lineRule="auto"/>
        <w:rPr>
          <w:rFonts w:ascii="Arial Narrow" w:eastAsia="Calibri" w:hAnsi="Arial Narrow" w:cs="Calibri"/>
          <w:color w:val="434343"/>
          <w:sz w:val="24"/>
          <w:szCs w:val="24"/>
        </w:rPr>
      </w:pPr>
    </w:p>
    <w:p w14:paraId="5247FE99" w14:textId="49F2839B" w:rsidR="005E28AD" w:rsidRPr="00F070AB" w:rsidRDefault="005E37DA">
      <w:pPr>
        <w:widowControl w:val="0"/>
        <w:spacing w:line="256" w:lineRule="auto"/>
        <w:ind w:left="1080" w:hanging="360"/>
        <w:rPr>
          <w:rFonts w:ascii="Arial Narrow" w:eastAsia="Calibri" w:hAnsi="Arial Narrow" w:cs="Calibri"/>
          <w:color w:val="434343"/>
          <w:sz w:val="24"/>
          <w:szCs w:val="24"/>
        </w:rPr>
      </w:pPr>
      <w:r w:rsidRPr="00F070AB">
        <w:rPr>
          <w:rFonts w:ascii="Arial Narrow" w:eastAsia="Calibri" w:hAnsi="Arial Narrow" w:cs="Calibri"/>
          <w:color w:val="434343"/>
          <w:sz w:val="24"/>
          <w:szCs w:val="24"/>
        </w:rPr>
        <w:t xml:space="preserve">Learning in </w:t>
      </w:r>
      <w:r w:rsidR="00F070AB">
        <w:rPr>
          <w:rFonts w:ascii="Arial Narrow" w:eastAsia="Calibri" w:hAnsi="Arial Narrow" w:cs="Calibri"/>
          <w:color w:val="434343"/>
          <w:sz w:val="24"/>
          <w:szCs w:val="24"/>
        </w:rPr>
        <w:t>m</w:t>
      </w:r>
      <w:r w:rsidRPr="00F070AB">
        <w:rPr>
          <w:rFonts w:ascii="Arial Narrow" w:eastAsia="Calibri" w:hAnsi="Arial Narrow" w:cs="Calibri"/>
          <w:color w:val="434343"/>
          <w:sz w:val="24"/>
          <w:szCs w:val="24"/>
        </w:rPr>
        <w:t>useums</w:t>
      </w:r>
    </w:p>
    <w:p w14:paraId="2EFF101F" w14:textId="57DFBD9C" w:rsidR="005E28AD" w:rsidRPr="00F070AB" w:rsidRDefault="005E37DA">
      <w:pPr>
        <w:widowControl w:val="0"/>
        <w:spacing w:line="256" w:lineRule="auto"/>
        <w:ind w:left="1800" w:hanging="360"/>
        <w:rPr>
          <w:rFonts w:ascii="Arial Narrow" w:eastAsia="Calibri" w:hAnsi="Arial Narrow" w:cs="Calibri"/>
          <w:color w:val="434343"/>
          <w:sz w:val="24"/>
          <w:szCs w:val="24"/>
        </w:rPr>
      </w:pPr>
      <w:r w:rsidRPr="00F070AB">
        <w:rPr>
          <w:rFonts w:ascii="Arial Narrow" w:eastAsia="Courier New" w:hAnsi="Arial Narrow" w:cs="Courier New"/>
          <w:color w:val="434343"/>
          <w:sz w:val="24"/>
          <w:szCs w:val="24"/>
        </w:rPr>
        <w:t>o</w:t>
      </w:r>
      <w:r w:rsidRPr="00F070AB">
        <w:rPr>
          <w:rFonts w:ascii="Arial Narrow" w:eastAsia="Times New Roman" w:hAnsi="Arial Narrow" w:cs="Times New Roman"/>
          <w:color w:val="434343"/>
          <w:sz w:val="24"/>
          <w:szCs w:val="24"/>
        </w:rPr>
        <w:t xml:space="preserve">   </w:t>
      </w:r>
      <w:r w:rsidRPr="00F070AB">
        <w:rPr>
          <w:rFonts w:ascii="Arial Narrow" w:eastAsia="Calibri" w:hAnsi="Arial Narrow" w:cs="Calibri"/>
          <w:color w:val="434343"/>
          <w:sz w:val="24"/>
          <w:szCs w:val="24"/>
        </w:rPr>
        <w:t>Why do we go to museums?</w:t>
      </w:r>
    </w:p>
    <w:p w14:paraId="0A1A3541" w14:textId="77777777" w:rsidR="005E28AD" w:rsidRPr="00F070AB" w:rsidRDefault="005E37DA">
      <w:pPr>
        <w:widowControl w:val="0"/>
        <w:spacing w:line="256" w:lineRule="auto"/>
        <w:ind w:left="1800" w:hanging="360"/>
        <w:rPr>
          <w:rFonts w:ascii="Arial Narrow" w:eastAsia="Calibri" w:hAnsi="Arial Narrow" w:cs="Calibri"/>
          <w:color w:val="434343"/>
          <w:sz w:val="24"/>
          <w:szCs w:val="24"/>
        </w:rPr>
      </w:pPr>
      <w:r w:rsidRPr="00F070AB">
        <w:rPr>
          <w:rFonts w:ascii="Arial Narrow" w:eastAsia="Courier New" w:hAnsi="Arial Narrow" w:cs="Courier New"/>
          <w:color w:val="434343"/>
          <w:sz w:val="24"/>
          <w:szCs w:val="24"/>
        </w:rPr>
        <w:t>o</w:t>
      </w:r>
      <w:r w:rsidRPr="00F070AB">
        <w:rPr>
          <w:rFonts w:ascii="Arial Narrow" w:eastAsia="Times New Roman" w:hAnsi="Arial Narrow" w:cs="Times New Roman"/>
          <w:color w:val="434343"/>
          <w:sz w:val="24"/>
          <w:szCs w:val="24"/>
        </w:rPr>
        <w:t xml:space="preserve">   </w:t>
      </w:r>
      <w:r w:rsidRPr="00F070AB">
        <w:rPr>
          <w:rFonts w:ascii="Arial Narrow" w:eastAsia="Calibri" w:hAnsi="Arial Narrow" w:cs="Calibri"/>
          <w:color w:val="434343"/>
          <w:sz w:val="24"/>
          <w:szCs w:val="24"/>
        </w:rPr>
        <w:t>How do museums facilitate learning?</w:t>
      </w:r>
    </w:p>
    <w:p w14:paraId="1A642603" w14:textId="5E14A00C" w:rsidR="005E28AD" w:rsidRPr="00F070AB" w:rsidRDefault="005E37DA" w:rsidP="008C294C">
      <w:pPr>
        <w:widowControl w:val="0"/>
        <w:spacing w:line="256" w:lineRule="auto"/>
        <w:ind w:left="1080" w:hanging="360"/>
        <w:rPr>
          <w:rFonts w:ascii="Arial Narrow" w:eastAsia="Calibri" w:hAnsi="Arial Narrow" w:cs="Calibri"/>
          <w:color w:val="434343"/>
          <w:sz w:val="24"/>
          <w:szCs w:val="24"/>
        </w:rPr>
      </w:pPr>
      <w:r w:rsidRPr="00F070AB">
        <w:rPr>
          <w:rFonts w:ascii="Arial Narrow" w:eastAsia="Calibri" w:hAnsi="Arial Narrow" w:cs="Calibri"/>
          <w:color w:val="434343"/>
          <w:sz w:val="24"/>
          <w:szCs w:val="24"/>
        </w:rPr>
        <w:t xml:space="preserve">Objects </w:t>
      </w:r>
      <w:r w:rsidR="008C294C" w:rsidRPr="00F070AB">
        <w:rPr>
          <w:rFonts w:ascii="Arial Narrow" w:eastAsia="Calibri" w:hAnsi="Arial Narrow" w:cs="Calibri"/>
          <w:color w:val="434343"/>
          <w:sz w:val="24"/>
          <w:szCs w:val="24"/>
        </w:rPr>
        <w:t>and stories</w:t>
      </w:r>
    </w:p>
    <w:p w14:paraId="0F130128" w14:textId="31CC55D2" w:rsidR="005E28AD" w:rsidRPr="00F070AB" w:rsidRDefault="005E37DA">
      <w:pPr>
        <w:widowControl w:val="0"/>
        <w:spacing w:line="256" w:lineRule="auto"/>
        <w:ind w:left="1800" w:hanging="360"/>
        <w:rPr>
          <w:rFonts w:ascii="Arial Narrow" w:eastAsia="Calibri" w:hAnsi="Arial Narrow" w:cs="Calibri"/>
          <w:color w:val="434343"/>
          <w:sz w:val="24"/>
          <w:szCs w:val="24"/>
        </w:rPr>
      </w:pPr>
      <w:r w:rsidRPr="00F070AB">
        <w:rPr>
          <w:rFonts w:ascii="Arial Narrow" w:eastAsia="Courier New" w:hAnsi="Arial Narrow" w:cs="Courier New"/>
          <w:color w:val="434343"/>
          <w:sz w:val="24"/>
          <w:szCs w:val="24"/>
        </w:rPr>
        <w:t>o</w:t>
      </w:r>
      <w:r w:rsidRPr="00F070AB">
        <w:rPr>
          <w:rFonts w:ascii="Arial Narrow" w:eastAsia="Times New Roman" w:hAnsi="Arial Narrow" w:cs="Times New Roman"/>
          <w:color w:val="434343"/>
          <w:sz w:val="24"/>
          <w:szCs w:val="24"/>
        </w:rPr>
        <w:t xml:space="preserve">   </w:t>
      </w:r>
      <w:r w:rsidRPr="00F070AB">
        <w:rPr>
          <w:rFonts w:ascii="Arial Narrow" w:eastAsia="Calibri" w:hAnsi="Arial Narrow" w:cs="Calibri"/>
          <w:color w:val="434343"/>
          <w:sz w:val="24"/>
          <w:szCs w:val="24"/>
        </w:rPr>
        <w:t xml:space="preserve">Small object, big story - interactive </w:t>
      </w:r>
      <w:r w:rsidR="541B94FC" w:rsidRPr="00F070AB">
        <w:rPr>
          <w:rFonts w:ascii="Arial Narrow" w:eastAsia="Calibri" w:hAnsi="Arial Narrow" w:cs="Calibri"/>
          <w:color w:val="434343"/>
          <w:sz w:val="24"/>
          <w:szCs w:val="24"/>
        </w:rPr>
        <w:t>experience</w:t>
      </w:r>
    </w:p>
    <w:p w14:paraId="67201A9E" w14:textId="7FF15327" w:rsidR="005E28AD" w:rsidRPr="00F070AB" w:rsidRDefault="005E37DA" w:rsidP="008C294C">
      <w:pPr>
        <w:widowControl w:val="0"/>
        <w:spacing w:after="160" w:line="256" w:lineRule="auto"/>
        <w:ind w:left="2160" w:hanging="360"/>
        <w:rPr>
          <w:rFonts w:ascii="Arial Narrow" w:eastAsia="Calibri" w:hAnsi="Arial Narrow" w:cs="Calibri"/>
          <w:color w:val="434343"/>
          <w:sz w:val="24"/>
          <w:szCs w:val="24"/>
        </w:rPr>
      </w:pPr>
      <w:r w:rsidRPr="00F070AB">
        <w:rPr>
          <w:rFonts w:ascii="Arial Narrow" w:eastAsia="Courier New" w:hAnsi="Arial Narrow" w:cs="Courier New"/>
          <w:color w:val="434343"/>
          <w:sz w:val="24"/>
          <w:szCs w:val="24"/>
        </w:rPr>
        <w:t>o</w:t>
      </w:r>
      <w:r w:rsidRPr="00F070AB">
        <w:rPr>
          <w:rFonts w:ascii="Arial Narrow" w:eastAsia="Times New Roman" w:hAnsi="Arial Narrow" w:cs="Times New Roman"/>
          <w:color w:val="434343"/>
          <w:sz w:val="24"/>
          <w:szCs w:val="24"/>
        </w:rPr>
        <w:t xml:space="preserve">   </w:t>
      </w:r>
      <w:r w:rsidR="008C294C" w:rsidRPr="00F070AB">
        <w:rPr>
          <w:rFonts w:ascii="Arial Narrow" w:eastAsia="Times New Roman" w:hAnsi="Arial Narrow" w:cs="Times New Roman"/>
          <w:color w:val="434343"/>
          <w:sz w:val="24"/>
          <w:szCs w:val="24"/>
        </w:rPr>
        <w:t>This activity</w:t>
      </w:r>
      <w:r w:rsidR="00F070AB">
        <w:rPr>
          <w:rFonts w:ascii="Arial Narrow" w:eastAsia="Times New Roman" w:hAnsi="Arial Narrow" w:cs="Times New Roman"/>
          <w:color w:val="434343"/>
          <w:sz w:val="24"/>
          <w:szCs w:val="24"/>
        </w:rPr>
        <w:t xml:space="preserve"> </w:t>
      </w:r>
      <w:r w:rsidR="008C294C" w:rsidRPr="00F070AB">
        <w:rPr>
          <w:rFonts w:ascii="Arial Narrow" w:eastAsia="Calibri" w:hAnsi="Arial Narrow" w:cs="Calibri"/>
          <w:color w:val="434343"/>
          <w:sz w:val="24"/>
          <w:szCs w:val="24"/>
        </w:rPr>
        <w:t>l</w:t>
      </w:r>
      <w:r w:rsidRPr="00F070AB">
        <w:rPr>
          <w:rFonts w:ascii="Arial Narrow" w:eastAsia="Calibri" w:hAnsi="Arial Narrow" w:cs="Calibri"/>
          <w:color w:val="434343"/>
          <w:sz w:val="24"/>
          <w:szCs w:val="24"/>
        </w:rPr>
        <w:t>inks to students selecting artefacts for the PYP exhibition</w:t>
      </w:r>
    </w:p>
    <w:p w14:paraId="55AA1D5A" w14:textId="77777777" w:rsidR="005E28AD" w:rsidRPr="00F070AB" w:rsidRDefault="005E37DA" w:rsidP="57CEAE47">
      <w:pPr>
        <w:widowControl w:val="0"/>
        <w:spacing w:after="160" w:line="256" w:lineRule="auto"/>
        <w:ind w:firstLine="284"/>
        <w:rPr>
          <w:rFonts w:ascii="Arial Narrow" w:eastAsia="Calibri" w:hAnsi="Arial Narrow" w:cs="Calibri"/>
          <w:b/>
          <w:bCs/>
          <w:color w:val="434343"/>
          <w:sz w:val="24"/>
          <w:szCs w:val="24"/>
        </w:rPr>
      </w:pPr>
      <w:r w:rsidRPr="00F070AB">
        <w:rPr>
          <w:rFonts w:ascii="Arial Narrow" w:eastAsia="Calibri" w:hAnsi="Arial Narrow" w:cs="Calibri"/>
          <w:b/>
          <w:bCs/>
          <w:color w:val="434343"/>
          <w:sz w:val="24"/>
          <w:szCs w:val="24"/>
        </w:rPr>
        <w:t>10:45 - 11:15am: MORNING TEA</w:t>
      </w:r>
    </w:p>
    <w:p w14:paraId="7A34EC7E" w14:textId="77777777" w:rsidR="005E28AD" w:rsidRPr="00F070AB" w:rsidRDefault="005E37DA" w:rsidP="003F2E4F">
      <w:pPr>
        <w:widowControl w:val="0"/>
        <w:spacing w:after="160" w:line="256" w:lineRule="auto"/>
        <w:ind w:firstLine="284"/>
        <w:rPr>
          <w:rFonts w:ascii="Arial Narrow" w:eastAsia="Calibri" w:hAnsi="Arial Narrow" w:cs="Calibri"/>
          <w:color w:val="434343"/>
          <w:sz w:val="24"/>
          <w:szCs w:val="24"/>
        </w:rPr>
      </w:pPr>
      <w:r w:rsidRPr="00F070AB">
        <w:rPr>
          <w:rFonts w:ascii="Arial Narrow" w:eastAsia="Calibri" w:hAnsi="Arial Narrow" w:cs="Calibri"/>
          <w:color w:val="434343"/>
          <w:sz w:val="24"/>
          <w:szCs w:val="24"/>
        </w:rPr>
        <w:t>11:15am - 12:30pm: Big object, even bigger story … Triceratops!!!</w:t>
      </w:r>
    </w:p>
    <w:p w14:paraId="5B61A611" w14:textId="60D58F2D" w:rsidR="005E28AD" w:rsidRPr="00F070AB" w:rsidRDefault="005E37DA">
      <w:pPr>
        <w:widowControl w:val="0"/>
        <w:spacing w:line="256" w:lineRule="auto"/>
        <w:ind w:right="-390" w:firstLine="720"/>
        <w:rPr>
          <w:rFonts w:ascii="Arial Narrow" w:eastAsia="Calibri" w:hAnsi="Arial Narrow" w:cs="Calibri"/>
          <w:color w:val="434343"/>
          <w:sz w:val="24"/>
          <w:szCs w:val="24"/>
        </w:rPr>
      </w:pPr>
      <w:r w:rsidRPr="00F070AB">
        <w:rPr>
          <w:rFonts w:ascii="Arial Narrow" w:eastAsia="Calibri" w:hAnsi="Arial Narrow" w:cs="Calibri"/>
          <w:color w:val="434343"/>
          <w:sz w:val="24"/>
          <w:szCs w:val="24"/>
        </w:rPr>
        <w:t>Introduction to Triceratops exhibition</w:t>
      </w:r>
      <w:r w:rsidR="00476CF2" w:rsidRPr="00F070AB">
        <w:rPr>
          <w:rFonts w:ascii="Arial Narrow" w:eastAsia="Calibri" w:hAnsi="Arial Narrow" w:cs="Calibri"/>
          <w:color w:val="434343"/>
          <w:sz w:val="24"/>
          <w:szCs w:val="24"/>
        </w:rPr>
        <w:t xml:space="preserve"> – Priscilla </w:t>
      </w:r>
      <w:r w:rsidR="008C294C" w:rsidRPr="00F070AB">
        <w:rPr>
          <w:rFonts w:ascii="Arial Narrow" w:eastAsia="Calibri" w:hAnsi="Arial Narrow" w:cs="Calibri"/>
          <w:color w:val="434343"/>
          <w:sz w:val="24"/>
          <w:szCs w:val="24"/>
        </w:rPr>
        <w:t>Gaff</w:t>
      </w:r>
    </w:p>
    <w:p w14:paraId="4C2CC399" w14:textId="77777777" w:rsidR="005E28AD" w:rsidRPr="00F070AB" w:rsidRDefault="005E37DA">
      <w:pPr>
        <w:widowControl w:val="0"/>
        <w:numPr>
          <w:ilvl w:val="1"/>
          <w:numId w:val="3"/>
        </w:numPr>
        <w:spacing w:line="256" w:lineRule="auto"/>
        <w:ind w:right="-930"/>
        <w:rPr>
          <w:rFonts w:ascii="Arial Narrow" w:eastAsia="Calibri" w:hAnsi="Arial Narrow" w:cs="Calibri"/>
          <w:color w:val="434343"/>
          <w:sz w:val="24"/>
          <w:szCs w:val="24"/>
        </w:rPr>
      </w:pPr>
      <w:r w:rsidRPr="00F070AB">
        <w:rPr>
          <w:rFonts w:ascii="Arial Narrow" w:eastAsia="Calibri" w:hAnsi="Arial Narrow" w:cs="Calibri"/>
          <w:color w:val="434343"/>
          <w:sz w:val="24"/>
          <w:szCs w:val="24"/>
        </w:rPr>
        <w:t>The backstory ... how triceratops came from 67MY ago to live at Melbourne Museum</w:t>
      </w:r>
    </w:p>
    <w:p w14:paraId="6C58B439" w14:textId="702A8A83" w:rsidR="005E28AD" w:rsidRPr="00F070AB" w:rsidRDefault="005E37DA">
      <w:pPr>
        <w:widowControl w:val="0"/>
        <w:numPr>
          <w:ilvl w:val="1"/>
          <w:numId w:val="3"/>
        </w:numPr>
        <w:spacing w:after="160" w:line="256" w:lineRule="auto"/>
        <w:rPr>
          <w:rFonts w:ascii="Arial Narrow" w:eastAsia="Calibri" w:hAnsi="Arial Narrow" w:cs="Calibri"/>
          <w:color w:val="434343"/>
          <w:sz w:val="24"/>
          <w:szCs w:val="24"/>
        </w:rPr>
      </w:pPr>
      <w:r w:rsidRPr="00F070AB">
        <w:rPr>
          <w:rFonts w:ascii="Arial Narrow" w:eastAsia="Calibri" w:hAnsi="Arial Narrow" w:cs="Calibri"/>
          <w:color w:val="434343"/>
          <w:sz w:val="24"/>
          <w:szCs w:val="24"/>
        </w:rPr>
        <w:t>Triceratops exhibition viewing</w:t>
      </w:r>
      <w:r w:rsidR="00101ABA" w:rsidRPr="00F070AB">
        <w:rPr>
          <w:rFonts w:ascii="Arial Narrow" w:eastAsia="Calibri" w:hAnsi="Arial Narrow" w:cs="Calibri"/>
          <w:color w:val="434343"/>
          <w:sz w:val="24"/>
          <w:szCs w:val="24"/>
        </w:rPr>
        <w:t xml:space="preserve"> and interaction</w:t>
      </w:r>
    </w:p>
    <w:p w14:paraId="2206E146" w14:textId="77777777" w:rsidR="005E28AD" w:rsidRPr="00F070AB" w:rsidRDefault="005E37DA" w:rsidP="57CEAE47">
      <w:pPr>
        <w:widowControl w:val="0"/>
        <w:spacing w:after="160" w:line="256" w:lineRule="auto"/>
        <w:ind w:firstLine="284"/>
        <w:rPr>
          <w:rFonts w:ascii="Arial Narrow" w:eastAsia="Calibri" w:hAnsi="Arial Narrow" w:cs="Calibri"/>
          <w:b/>
          <w:bCs/>
          <w:color w:val="434343"/>
          <w:sz w:val="24"/>
          <w:szCs w:val="24"/>
        </w:rPr>
      </w:pPr>
      <w:r w:rsidRPr="00F070AB">
        <w:rPr>
          <w:rFonts w:ascii="Arial Narrow" w:eastAsia="Calibri" w:hAnsi="Arial Narrow" w:cs="Calibri"/>
          <w:b/>
          <w:bCs/>
          <w:color w:val="434343"/>
          <w:sz w:val="24"/>
          <w:szCs w:val="24"/>
        </w:rPr>
        <w:t>12:30 – 1:15pm: LUNCH</w:t>
      </w:r>
    </w:p>
    <w:p w14:paraId="7CFD09ED" w14:textId="77777777" w:rsidR="005E28AD" w:rsidRPr="00F070AB" w:rsidRDefault="005E37DA" w:rsidP="003F2E4F">
      <w:pPr>
        <w:widowControl w:val="0"/>
        <w:spacing w:after="160" w:line="256" w:lineRule="auto"/>
        <w:ind w:firstLine="284"/>
        <w:rPr>
          <w:rFonts w:ascii="Arial Narrow" w:eastAsia="Calibri" w:hAnsi="Arial Narrow" w:cs="Calibri"/>
          <w:color w:val="434343"/>
          <w:sz w:val="24"/>
          <w:szCs w:val="24"/>
        </w:rPr>
      </w:pPr>
      <w:r w:rsidRPr="00F070AB">
        <w:rPr>
          <w:rFonts w:ascii="Arial Narrow" w:eastAsia="Calibri" w:hAnsi="Arial Narrow" w:cs="Calibri"/>
          <w:color w:val="434343"/>
          <w:sz w:val="24"/>
          <w:szCs w:val="24"/>
        </w:rPr>
        <w:t>1:15pm - 2:00pm: Museum expert talk</w:t>
      </w:r>
    </w:p>
    <w:p w14:paraId="1272BE97" w14:textId="77777777" w:rsidR="005E28AD" w:rsidRPr="00F070AB" w:rsidRDefault="005E37DA">
      <w:pPr>
        <w:widowControl w:val="0"/>
        <w:spacing w:line="256" w:lineRule="auto"/>
        <w:ind w:left="720"/>
        <w:rPr>
          <w:rFonts w:ascii="Arial Narrow" w:eastAsia="Calibri" w:hAnsi="Arial Narrow" w:cs="Calibri"/>
          <w:color w:val="434343"/>
          <w:sz w:val="24"/>
          <w:szCs w:val="24"/>
        </w:rPr>
      </w:pPr>
      <w:r w:rsidRPr="00F070AB">
        <w:rPr>
          <w:rFonts w:ascii="Arial Narrow" w:eastAsia="Calibri" w:hAnsi="Arial Narrow" w:cs="Calibri"/>
          <w:color w:val="434343"/>
          <w:sz w:val="24"/>
          <w:szCs w:val="24"/>
        </w:rPr>
        <w:t>Rebecca Carland, Senior Curator, History of Collections &amp; Scientific Art</w:t>
      </w:r>
    </w:p>
    <w:p w14:paraId="6DF22FD9" w14:textId="77777777" w:rsidR="004E7192" w:rsidRPr="00F070AB" w:rsidRDefault="004E7192">
      <w:pPr>
        <w:widowControl w:val="0"/>
        <w:numPr>
          <w:ilvl w:val="1"/>
          <w:numId w:val="2"/>
        </w:numPr>
        <w:spacing w:line="256" w:lineRule="auto"/>
        <w:rPr>
          <w:rFonts w:ascii="Arial Narrow" w:eastAsia="Calibri" w:hAnsi="Arial Narrow" w:cs="Calibri"/>
          <w:color w:val="434343"/>
          <w:sz w:val="24"/>
          <w:szCs w:val="24"/>
        </w:rPr>
      </w:pPr>
      <w:r w:rsidRPr="00F070AB">
        <w:rPr>
          <w:rFonts w:ascii="Arial Narrow" w:eastAsia="Calibri" w:hAnsi="Arial Narrow" w:cs="Calibri"/>
          <w:color w:val="434343"/>
          <w:sz w:val="24"/>
          <w:szCs w:val="24"/>
        </w:rPr>
        <w:t>The stages of exhibition development</w:t>
      </w:r>
    </w:p>
    <w:p w14:paraId="57065323" w14:textId="3E20087B" w:rsidR="005E28AD" w:rsidRPr="00F070AB" w:rsidRDefault="005E37DA">
      <w:pPr>
        <w:widowControl w:val="0"/>
        <w:numPr>
          <w:ilvl w:val="1"/>
          <w:numId w:val="2"/>
        </w:numPr>
        <w:spacing w:line="256" w:lineRule="auto"/>
        <w:rPr>
          <w:rFonts w:ascii="Arial Narrow" w:eastAsia="Calibri" w:hAnsi="Arial Narrow" w:cs="Calibri"/>
          <w:color w:val="434343"/>
          <w:sz w:val="24"/>
          <w:szCs w:val="24"/>
        </w:rPr>
      </w:pPr>
      <w:r w:rsidRPr="00F070AB">
        <w:rPr>
          <w:rFonts w:ascii="Arial Narrow" w:eastAsia="Calibri" w:hAnsi="Arial Narrow" w:cs="Calibri"/>
          <w:color w:val="434343"/>
          <w:sz w:val="24"/>
          <w:szCs w:val="24"/>
        </w:rPr>
        <w:t>How do objects shape the narrative of an exhibition?</w:t>
      </w:r>
    </w:p>
    <w:p w14:paraId="16F4897B" w14:textId="77777777" w:rsidR="008C294C" w:rsidRPr="00F070AB" w:rsidRDefault="005E37DA" w:rsidP="008C294C">
      <w:pPr>
        <w:widowControl w:val="0"/>
        <w:numPr>
          <w:ilvl w:val="1"/>
          <w:numId w:val="2"/>
        </w:numPr>
        <w:spacing w:line="256" w:lineRule="auto"/>
        <w:rPr>
          <w:rFonts w:ascii="Arial Narrow" w:eastAsia="Calibri" w:hAnsi="Arial Narrow" w:cs="Calibri"/>
          <w:color w:val="434343"/>
          <w:sz w:val="24"/>
          <w:szCs w:val="24"/>
        </w:rPr>
      </w:pPr>
      <w:r w:rsidRPr="00F070AB">
        <w:rPr>
          <w:rFonts w:ascii="Arial Narrow" w:eastAsia="Calibri" w:hAnsi="Arial Narrow" w:cs="Calibri"/>
          <w:color w:val="434343"/>
          <w:sz w:val="24"/>
          <w:szCs w:val="24"/>
        </w:rPr>
        <w:t>The role of voice in an exhibition</w:t>
      </w:r>
    </w:p>
    <w:p w14:paraId="5CE5E6CB" w14:textId="77777777" w:rsidR="008C294C" w:rsidRPr="00F070AB" w:rsidRDefault="008C294C" w:rsidP="008C294C">
      <w:pPr>
        <w:widowControl w:val="0"/>
        <w:spacing w:line="256" w:lineRule="auto"/>
        <w:ind w:left="1440"/>
        <w:rPr>
          <w:rFonts w:ascii="Arial Narrow" w:eastAsia="Calibri" w:hAnsi="Arial Narrow" w:cs="Calibri"/>
          <w:color w:val="434343"/>
          <w:sz w:val="24"/>
          <w:szCs w:val="24"/>
        </w:rPr>
      </w:pPr>
    </w:p>
    <w:p w14:paraId="14FAFF2A" w14:textId="279955BF" w:rsidR="005E28AD" w:rsidRPr="00F070AB" w:rsidRDefault="004E7192" w:rsidP="008C294C">
      <w:pPr>
        <w:widowControl w:val="0"/>
        <w:spacing w:line="256" w:lineRule="auto"/>
        <w:rPr>
          <w:rFonts w:ascii="Arial Narrow" w:eastAsia="Calibri" w:hAnsi="Arial Narrow" w:cs="Calibri"/>
          <w:color w:val="434343"/>
          <w:sz w:val="24"/>
          <w:szCs w:val="24"/>
        </w:rPr>
      </w:pPr>
      <w:r w:rsidRPr="00F070AB">
        <w:rPr>
          <w:rFonts w:ascii="Arial Narrow" w:eastAsia="Calibri" w:hAnsi="Arial Narrow" w:cs="Calibri"/>
          <w:color w:val="434343"/>
          <w:sz w:val="24"/>
          <w:szCs w:val="24"/>
        </w:rPr>
        <w:t xml:space="preserve">      </w:t>
      </w:r>
      <w:r w:rsidR="005E37DA" w:rsidRPr="00F070AB">
        <w:rPr>
          <w:rFonts w:ascii="Arial Narrow" w:eastAsia="Calibri" w:hAnsi="Arial Narrow" w:cs="Calibri"/>
          <w:color w:val="434343"/>
          <w:sz w:val="24"/>
          <w:szCs w:val="24"/>
        </w:rPr>
        <w:t>2:00pm - 3:</w:t>
      </w:r>
      <w:r w:rsidRPr="00F070AB">
        <w:rPr>
          <w:rFonts w:ascii="Arial Narrow" w:eastAsia="Calibri" w:hAnsi="Arial Narrow" w:cs="Calibri"/>
          <w:color w:val="434343"/>
          <w:sz w:val="24"/>
          <w:szCs w:val="24"/>
        </w:rPr>
        <w:t>00</w:t>
      </w:r>
      <w:r w:rsidR="005E37DA" w:rsidRPr="00F070AB">
        <w:rPr>
          <w:rFonts w:ascii="Arial Narrow" w:eastAsia="Calibri" w:hAnsi="Arial Narrow" w:cs="Calibri"/>
          <w:color w:val="434343"/>
          <w:sz w:val="24"/>
          <w:szCs w:val="24"/>
        </w:rPr>
        <w:t xml:space="preserve">pm: Museums and </w:t>
      </w:r>
      <w:r w:rsidR="00F070AB">
        <w:rPr>
          <w:rFonts w:ascii="Arial Narrow" w:eastAsia="Calibri" w:hAnsi="Arial Narrow" w:cs="Calibri"/>
          <w:color w:val="434343"/>
          <w:sz w:val="24"/>
          <w:szCs w:val="24"/>
        </w:rPr>
        <w:t>t</w:t>
      </w:r>
      <w:r w:rsidR="00603013" w:rsidRPr="00F070AB">
        <w:rPr>
          <w:rFonts w:ascii="Arial Narrow" w:eastAsia="Calibri" w:hAnsi="Arial Narrow" w:cs="Calibri"/>
          <w:color w:val="434343"/>
          <w:sz w:val="24"/>
          <w:szCs w:val="24"/>
        </w:rPr>
        <w:t>ransdisciplinarity</w:t>
      </w:r>
    </w:p>
    <w:p w14:paraId="7C1BA46D" w14:textId="278ADD9D" w:rsidR="005E28AD" w:rsidRPr="00F070AB" w:rsidRDefault="004E7192" w:rsidP="57CEAE47">
      <w:pPr>
        <w:pStyle w:val="ListParagraph"/>
        <w:widowControl w:val="0"/>
        <w:numPr>
          <w:ilvl w:val="0"/>
          <w:numId w:val="1"/>
        </w:numPr>
        <w:spacing w:after="160" w:line="256" w:lineRule="auto"/>
        <w:rPr>
          <w:rFonts w:ascii="Arial Narrow" w:eastAsia="Calibri" w:hAnsi="Arial Narrow" w:cs="Calibri"/>
          <w:color w:val="434343"/>
          <w:sz w:val="24"/>
          <w:szCs w:val="24"/>
        </w:rPr>
      </w:pPr>
      <w:r w:rsidRPr="00F070AB">
        <w:rPr>
          <w:rFonts w:ascii="Arial Narrow" w:eastAsia="Calibri" w:hAnsi="Arial Narrow" w:cs="Calibri"/>
          <w:color w:val="434343"/>
          <w:sz w:val="24"/>
          <w:szCs w:val="24"/>
        </w:rPr>
        <w:t xml:space="preserve">How do PYP </w:t>
      </w:r>
      <w:r w:rsidR="00F070AB" w:rsidRPr="00F070AB">
        <w:rPr>
          <w:rFonts w:ascii="Arial Narrow" w:eastAsia="Calibri" w:hAnsi="Arial Narrow" w:cs="Calibri"/>
          <w:color w:val="434343"/>
          <w:sz w:val="24"/>
          <w:szCs w:val="24"/>
        </w:rPr>
        <w:t>transdisciplinary</w:t>
      </w:r>
      <w:r w:rsidRPr="00F070AB">
        <w:rPr>
          <w:rFonts w:ascii="Arial Narrow" w:eastAsia="Calibri" w:hAnsi="Arial Narrow" w:cs="Calibri"/>
          <w:color w:val="434343"/>
          <w:sz w:val="24"/>
          <w:szCs w:val="24"/>
        </w:rPr>
        <w:t xml:space="preserve"> themes and key concepts connect to Melbourne Museum’s exhibitions</w:t>
      </w:r>
    </w:p>
    <w:p w14:paraId="3AE60391" w14:textId="77777777" w:rsidR="009A0649" w:rsidRPr="00F070AB" w:rsidRDefault="009A0649" w:rsidP="009A0649">
      <w:pPr>
        <w:widowControl w:val="0"/>
        <w:spacing w:line="256" w:lineRule="auto"/>
        <w:ind w:firstLine="720"/>
        <w:rPr>
          <w:rFonts w:ascii="Arial Narrow" w:eastAsia="Calibri" w:hAnsi="Arial Narrow" w:cs="Calibri"/>
          <w:color w:val="434343"/>
          <w:sz w:val="24"/>
          <w:szCs w:val="24"/>
        </w:rPr>
      </w:pPr>
    </w:p>
    <w:p w14:paraId="74578053" w14:textId="02AE50FB" w:rsidR="005E28AD" w:rsidRPr="00F070AB" w:rsidRDefault="005E37DA" w:rsidP="003F2E4F">
      <w:pPr>
        <w:widowControl w:val="0"/>
        <w:spacing w:after="160" w:line="256" w:lineRule="auto"/>
        <w:ind w:firstLine="284"/>
        <w:jc w:val="both"/>
        <w:rPr>
          <w:rFonts w:ascii="Arial Narrow" w:eastAsia="Calibri" w:hAnsi="Arial Narrow" w:cs="Calibri"/>
          <w:color w:val="434343"/>
          <w:sz w:val="24"/>
          <w:szCs w:val="24"/>
        </w:rPr>
      </w:pPr>
      <w:r w:rsidRPr="00F070AB">
        <w:rPr>
          <w:rFonts w:ascii="Arial Narrow" w:eastAsia="Calibri" w:hAnsi="Arial Narrow" w:cs="Calibri"/>
          <w:color w:val="434343"/>
          <w:sz w:val="24"/>
          <w:szCs w:val="24"/>
        </w:rPr>
        <w:t>3:</w:t>
      </w:r>
      <w:r w:rsidR="004E7192" w:rsidRPr="00F070AB">
        <w:rPr>
          <w:rFonts w:ascii="Arial Narrow" w:eastAsia="Calibri" w:hAnsi="Arial Narrow" w:cs="Calibri"/>
          <w:color w:val="434343"/>
          <w:sz w:val="24"/>
          <w:szCs w:val="24"/>
        </w:rPr>
        <w:t>00</w:t>
      </w:r>
      <w:r w:rsidRPr="00F070AB">
        <w:rPr>
          <w:rFonts w:ascii="Arial Narrow" w:eastAsia="Calibri" w:hAnsi="Arial Narrow" w:cs="Calibri"/>
          <w:color w:val="434343"/>
          <w:sz w:val="24"/>
          <w:szCs w:val="24"/>
        </w:rPr>
        <w:t xml:space="preserve"> </w:t>
      </w:r>
      <w:r w:rsidR="00685DA2" w:rsidRPr="00F070AB">
        <w:rPr>
          <w:rFonts w:ascii="Arial Narrow" w:eastAsia="Calibri" w:hAnsi="Arial Narrow" w:cs="Calibri"/>
          <w:color w:val="434343"/>
          <w:sz w:val="24"/>
          <w:szCs w:val="24"/>
        </w:rPr>
        <w:t>-</w:t>
      </w:r>
      <w:r w:rsidRPr="00F070AB">
        <w:rPr>
          <w:rFonts w:ascii="Arial Narrow" w:eastAsia="Calibri" w:hAnsi="Arial Narrow" w:cs="Calibri"/>
          <w:color w:val="434343"/>
          <w:sz w:val="24"/>
          <w:szCs w:val="24"/>
        </w:rPr>
        <w:t xml:space="preserve"> 3:30pm: Tea &amp; Coffee</w:t>
      </w:r>
      <w:r w:rsidR="004E7192" w:rsidRPr="00F070AB">
        <w:rPr>
          <w:rFonts w:ascii="Arial Narrow" w:eastAsia="Calibri" w:hAnsi="Arial Narrow" w:cs="Calibri"/>
          <w:color w:val="434343"/>
          <w:sz w:val="24"/>
          <w:szCs w:val="24"/>
        </w:rPr>
        <w:t xml:space="preserve"> &amp; reflections</w:t>
      </w:r>
    </w:p>
    <w:p w14:paraId="620A8CE0" w14:textId="7543EF1B" w:rsidR="57CEAE47" w:rsidRPr="00F070AB" w:rsidRDefault="004E7192" w:rsidP="00F070AB">
      <w:pPr>
        <w:widowControl w:val="0"/>
        <w:spacing w:after="160" w:line="256" w:lineRule="auto"/>
        <w:ind w:firstLine="284"/>
        <w:jc w:val="both"/>
        <w:rPr>
          <w:rFonts w:ascii="Arial Narrow" w:eastAsia="Calibri" w:hAnsi="Arial Narrow" w:cs="Calibri"/>
          <w:b/>
          <w:bCs/>
          <w:color w:val="434343"/>
          <w:sz w:val="24"/>
          <w:szCs w:val="24"/>
        </w:rPr>
      </w:pPr>
      <w:r w:rsidRPr="00F070AB">
        <w:rPr>
          <w:rFonts w:ascii="Arial Narrow" w:eastAsia="Calibri" w:hAnsi="Arial Narrow" w:cs="Calibri"/>
          <w:b/>
          <w:bCs/>
          <w:color w:val="434343"/>
          <w:sz w:val="24"/>
          <w:szCs w:val="24"/>
        </w:rPr>
        <w:t xml:space="preserve">3:30pm </w:t>
      </w:r>
      <w:r w:rsidR="00F070AB">
        <w:rPr>
          <w:rFonts w:ascii="Arial Narrow" w:eastAsia="Calibri" w:hAnsi="Arial Narrow" w:cs="Calibri"/>
          <w:b/>
          <w:bCs/>
          <w:color w:val="434343"/>
          <w:sz w:val="24"/>
          <w:szCs w:val="24"/>
        </w:rPr>
        <w:t>–</w:t>
      </w:r>
      <w:r w:rsidRPr="00F070AB">
        <w:rPr>
          <w:rFonts w:ascii="Arial Narrow" w:eastAsia="Calibri" w:hAnsi="Arial Narrow" w:cs="Calibri"/>
          <w:b/>
          <w:bCs/>
          <w:color w:val="434343"/>
          <w:sz w:val="24"/>
          <w:szCs w:val="24"/>
        </w:rPr>
        <w:t xml:space="preserve"> Finish</w:t>
      </w:r>
      <w:r w:rsidR="00F070AB">
        <w:rPr>
          <w:rFonts w:ascii="Arial Narrow" w:eastAsia="Calibri" w:hAnsi="Arial Narrow" w:cs="Calibri"/>
          <w:b/>
          <w:bCs/>
          <w:color w:val="434343"/>
          <w:sz w:val="24"/>
          <w:szCs w:val="24"/>
        </w:rPr>
        <w:t xml:space="preserve"> and </w:t>
      </w:r>
      <w:r w:rsidR="00FE3EEF">
        <w:rPr>
          <w:rFonts w:ascii="Arial Narrow" w:eastAsia="Calibri" w:hAnsi="Arial Narrow" w:cs="Calibri"/>
          <w:b/>
          <w:bCs/>
          <w:color w:val="434343"/>
          <w:sz w:val="24"/>
          <w:szCs w:val="24"/>
        </w:rPr>
        <w:t xml:space="preserve">optional </w:t>
      </w:r>
      <w:r w:rsidR="00F070AB">
        <w:rPr>
          <w:rFonts w:ascii="Arial Narrow" w:eastAsia="Calibri" w:hAnsi="Arial Narrow" w:cs="Calibri"/>
          <w:b/>
          <w:bCs/>
          <w:color w:val="434343"/>
          <w:sz w:val="24"/>
          <w:szCs w:val="24"/>
        </w:rPr>
        <w:t xml:space="preserve">opportunity to </w:t>
      </w:r>
      <w:r w:rsidR="00FE3EEF">
        <w:rPr>
          <w:rFonts w:ascii="Arial Narrow" w:eastAsia="Calibri" w:hAnsi="Arial Narrow" w:cs="Calibri"/>
          <w:b/>
          <w:bCs/>
          <w:color w:val="434343"/>
          <w:sz w:val="24"/>
          <w:szCs w:val="24"/>
        </w:rPr>
        <w:t xml:space="preserve">further explore the Museum until 5pm </w:t>
      </w:r>
    </w:p>
    <w:p w14:paraId="75760A8F" w14:textId="65CFF0B6" w:rsidR="00F070AB" w:rsidRDefault="00F070AB" w:rsidP="57CEAE47">
      <w:pPr>
        <w:widowControl w:val="0"/>
        <w:spacing w:after="160" w:line="256" w:lineRule="auto"/>
        <w:ind w:left="720"/>
        <w:jc w:val="center"/>
        <w:rPr>
          <w:rFonts w:ascii="Arial Narrow" w:eastAsia="Calibri" w:hAnsi="Arial Narrow" w:cs="Calibri"/>
          <w:b/>
          <w:bCs/>
          <w:color w:val="00B0F0"/>
          <w:sz w:val="24"/>
          <w:szCs w:val="24"/>
        </w:rPr>
      </w:pPr>
    </w:p>
    <w:p w14:paraId="175064FE" w14:textId="77777777" w:rsidR="00F070AB" w:rsidRDefault="00F070AB" w:rsidP="00CF0F30">
      <w:pPr>
        <w:widowControl w:val="0"/>
        <w:spacing w:after="160" w:line="256" w:lineRule="auto"/>
        <w:rPr>
          <w:rFonts w:ascii="Arial Narrow" w:eastAsia="Calibri" w:hAnsi="Arial Narrow" w:cs="Calibri"/>
          <w:b/>
          <w:bCs/>
          <w:color w:val="00B0F0"/>
          <w:sz w:val="24"/>
          <w:szCs w:val="24"/>
        </w:rPr>
      </w:pPr>
    </w:p>
    <w:p w14:paraId="4AA54F1D" w14:textId="3AC25DF0" w:rsidR="00F070AB" w:rsidRPr="00CF0F30" w:rsidRDefault="002F0565" w:rsidP="00F070AB">
      <w:pPr>
        <w:widowControl w:val="0"/>
        <w:spacing w:after="160" w:line="256" w:lineRule="auto"/>
        <w:ind w:left="284"/>
        <w:rPr>
          <w:rFonts w:ascii="Arial Narrow" w:eastAsia="Calibri" w:hAnsi="Arial Narrow"/>
          <w:color w:val="00B0F0"/>
          <w:sz w:val="24"/>
          <w:szCs w:val="24"/>
        </w:rPr>
      </w:pPr>
      <w:r w:rsidRPr="00CF0F30">
        <w:rPr>
          <w:rFonts w:ascii="Arial Narrow" w:eastAsia="Calibri" w:hAnsi="Arial Narrow"/>
          <w:bCs/>
          <w:color w:val="00B0F0"/>
          <w:sz w:val="24"/>
          <w:szCs w:val="24"/>
        </w:rPr>
        <w:t>Any q</w:t>
      </w:r>
      <w:r w:rsidR="009A0649" w:rsidRPr="00CF0F30">
        <w:rPr>
          <w:rFonts w:ascii="Arial Narrow" w:eastAsia="Calibri" w:hAnsi="Arial Narrow"/>
          <w:bCs/>
          <w:color w:val="00B0F0"/>
          <w:sz w:val="24"/>
          <w:szCs w:val="24"/>
        </w:rPr>
        <w:t>uestions?</w:t>
      </w:r>
      <w:r w:rsidR="009A0649" w:rsidRPr="00CF0F30">
        <w:rPr>
          <w:rFonts w:ascii="Arial Narrow" w:eastAsia="Calibri" w:hAnsi="Arial Narrow"/>
          <w:color w:val="00B0F0"/>
          <w:sz w:val="24"/>
          <w:szCs w:val="24"/>
        </w:rPr>
        <w:t xml:space="preserve"> </w:t>
      </w:r>
      <w:r w:rsidR="00F070AB" w:rsidRPr="00CF0F30">
        <w:rPr>
          <w:rFonts w:ascii="Arial Narrow" w:eastAsia="Calibri" w:hAnsi="Arial Narrow"/>
          <w:color w:val="00B0F0"/>
          <w:sz w:val="24"/>
          <w:szCs w:val="24"/>
        </w:rPr>
        <w:t xml:space="preserve">   </w:t>
      </w:r>
      <w:r w:rsidR="009A0649" w:rsidRPr="00CF0F30">
        <w:rPr>
          <w:rFonts w:ascii="Arial Narrow" w:eastAsia="Calibri" w:hAnsi="Arial Narrow"/>
          <w:color w:val="434343"/>
          <w:sz w:val="24"/>
          <w:szCs w:val="24"/>
        </w:rPr>
        <w:t>Please contact:</w:t>
      </w:r>
    </w:p>
    <w:p w14:paraId="228E1603" w14:textId="406142F2" w:rsidR="00102398" w:rsidRPr="00CF0F30" w:rsidRDefault="002F0565" w:rsidP="00F070AB">
      <w:pPr>
        <w:widowControl w:val="0"/>
        <w:spacing w:after="160" w:line="256" w:lineRule="auto"/>
        <w:ind w:left="284"/>
        <w:rPr>
          <w:rFonts w:ascii="Arial Narrow" w:eastAsia="Calibri" w:hAnsi="Arial Narrow"/>
          <w:color w:val="434343"/>
          <w:sz w:val="24"/>
          <w:szCs w:val="24"/>
        </w:rPr>
      </w:pPr>
      <w:r w:rsidRPr="00CF0F30">
        <w:rPr>
          <w:rFonts w:ascii="Arial Narrow" w:eastAsia="Calibri" w:hAnsi="Arial Narrow"/>
          <w:color w:val="434343"/>
          <w:sz w:val="24"/>
          <w:szCs w:val="24"/>
        </w:rPr>
        <w:t xml:space="preserve">Shaz Bailey: </w:t>
      </w:r>
      <w:hyperlink r:id="rId9">
        <w:r w:rsidRPr="00CF0F30">
          <w:rPr>
            <w:rStyle w:val="Hyperlink"/>
            <w:rFonts w:ascii="Arial Narrow" w:eastAsia="Calibri" w:hAnsi="Arial Narrow"/>
            <w:sz w:val="24"/>
            <w:szCs w:val="24"/>
          </w:rPr>
          <w:t>shazbailey1@gmail.com</w:t>
        </w:r>
      </w:hyperlink>
      <w:r w:rsidRPr="00CF0F30">
        <w:rPr>
          <w:rFonts w:ascii="Arial Narrow" w:hAnsi="Arial Narrow"/>
          <w:sz w:val="24"/>
          <w:szCs w:val="24"/>
        </w:rPr>
        <w:tab/>
      </w:r>
      <w:r w:rsidRPr="00CF0F30">
        <w:rPr>
          <w:rFonts w:ascii="Arial Narrow" w:hAnsi="Arial Narrow"/>
          <w:sz w:val="24"/>
          <w:szCs w:val="24"/>
        </w:rPr>
        <w:tab/>
      </w:r>
      <w:r w:rsidRPr="00CF0F30">
        <w:rPr>
          <w:rFonts w:ascii="Arial Narrow" w:eastAsia="Calibri" w:hAnsi="Arial Narrow"/>
          <w:color w:val="434343"/>
          <w:sz w:val="24"/>
          <w:szCs w:val="24"/>
        </w:rPr>
        <w:t xml:space="preserve"> </w:t>
      </w:r>
      <w:r w:rsidR="00CF0F30">
        <w:rPr>
          <w:rFonts w:ascii="Arial Narrow" w:eastAsia="Calibri" w:hAnsi="Arial Narrow"/>
          <w:color w:val="434343"/>
          <w:sz w:val="24"/>
          <w:szCs w:val="24"/>
        </w:rPr>
        <w:tab/>
      </w:r>
      <w:r w:rsidR="00102398" w:rsidRPr="00CF0F30">
        <w:rPr>
          <w:rFonts w:ascii="Arial Narrow" w:eastAsia="Calibri" w:hAnsi="Arial Narrow"/>
          <w:color w:val="434343"/>
          <w:sz w:val="24"/>
          <w:szCs w:val="24"/>
        </w:rPr>
        <w:t xml:space="preserve">Bek Bates: </w:t>
      </w:r>
      <w:hyperlink r:id="rId10" w:history="1">
        <w:r w:rsidR="00F070AB" w:rsidRPr="00CF0F30">
          <w:rPr>
            <w:rStyle w:val="Hyperlink"/>
            <w:rFonts w:ascii="Arial Narrow" w:eastAsia="Calibri" w:hAnsi="Arial Narrow"/>
            <w:sz w:val="24"/>
            <w:szCs w:val="24"/>
          </w:rPr>
          <w:t>rbates@museum.vic.gov.au</w:t>
        </w:r>
      </w:hyperlink>
    </w:p>
    <w:p w14:paraId="787582B2" w14:textId="3DB2401F" w:rsidR="009A0649" w:rsidRPr="00CF0F30" w:rsidRDefault="00F070AB" w:rsidP="00F070AB">
      <w:pPr>
        <w:widowControl w:val="0"/>
        <w:spacing w:after="160" w:line="256" w:lineRule="auto"/>
        <w:ind w:left="284"/>
        <w:rPr>
          <w:rFonts w:ascii="Arial Narrow" w:eastAsia="Calibri" w:hAnsi="Arial Narrow"/>
          <w:color w:val="434343"/>
          <w:sz w:val="24"/>
          <w:szCs w:val="24"/>
        </w:rPr>
      </w:pPr>
      <w:r w:rsidRPr="00CF0F30">
        <w:rPr>
          <w:rFonts w:ascii="Arial Narrow" w:eastAsia="Calibri" w:hAnsi="Arial Narrow"/>
          <w:color w:val="434343"/>
          <w:sz w:val="24"/>
          <w:szCs w:val="24"/>
        </w:rPr>
        <w:t>Victorian PYP Network</w:t>
      </w:r>
      <w:r w:rsidRPr="00CF0F30">
        <w:rPr>
          <w:rFonts w:ascii="Arial Narrow" w:eastAsia="Calibri" w:hAnsi="Arial Narrow"/>
          <w:color w:val="434343"/>
          <w:sz w:val="24"/>
          <w:szCs w:val="24"/>
        </w:rPr>
        <w:tab/>
      </w:r>
      <w:r w:rsidRPr="00CF0F30">
        <w:rPr>
          <w:rFonts w:ascii="Arial Narrow" w:eastAsia="Calibri" w:hAnsi="Arial Narrow"/>
          <w:color w:val="434343"/>
          <w:sz w:val="24"/>
          <w:szCs w:val="24"/>
        </w:rPr>
        <w:tab/>
      </w:r>
      <w:r w:rsidRPr="00CF0F30">
        <w:rPr>
          <w:rFonts w:ascii="Arial Narrow" w:eastAsia="Calibri" w:hAnsi="Arial Narrow"/>
          <w:color w:val="434343"/>
          <w:sz w:val="24"/>
          <w:szCs w:val="24"/>
        </w:rPr>
        <w:tab/>
        <w:t xml:space="preserve"> </w:t>
      </w:r>
      <w:r w:rsidRPr="00CF0F30">
        <w:rPr>
          <w:rFonts w:ascii="Arial Narrow" w:eastAsia="Calibri" w:hAnsi="Arial Narrow"/>
          <w:color w:val="434343"/>
          <w:sz w:val="24"/>
          <w:szCs w:val="24"/>
        </w:rPr>
        <w:tab/>
        <w:t xml:space="preserve"> Melbourne Museum</w:t>
      </w:r>
    </w:p>
    <w:sectPr w:rsidR="009A0649" w:rsidRPr="00CF0F30" w:rsidSect="00F070AB">
      <w:pgSz w:w="11900" w:h="16840"/>
      <w:pgMar w:top="866" w:right="1080" w:bottom="655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5686" w14:textId="77777777" w:rsidR="00CE48E4" w:rsidRDefault="00CE48E4" w:rsidP="004E7192">
      <w:pPr>
        <w:spacing w:line="240" w:lineRule="auto"/>
      </w:pPr>
      <w:r>
        <w:separator/>
      </w:r>
    </w:p>
  </w:endnote>
  <w:endnote w:type="continuationSeparator" w:id="0">
    <w:p w14:paraId="3FE09AC5" w14:textId="77777777" w:rsidR="00CE48E4" w:rsidRDefault="00CE48E4" w:rsidP="004E7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panose1 w:val="020B0604020202020204"/>
    <w:charset w:val="4D"/>
    <w:family w:val="auto"/>
    <w:pitch w:val="variable"/>
    <w:sig w:usb0="2000020F" w:usb1="00000000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6A7C" w14:textId="77777777" w:rsidR="00CE48E4" w:rsidRDefault="00CE48E4" w:rsidP="004E7192">
      <w:pPr>
        <w:spacing w:line="240" w:lineRule="auto"/>
      </w:pPr>
      <w:r>
        <w:separator/>
      </w:r>
    </w:p>
  </w:footnote>
  <w:footnote w:type="continuationSeparator" w:id="0">
    <w:p w14:paraId="2A8C7A21" w14:textId="77777777" w:rsidR="00CE48E4" w:rsidRDefault="00CE48E4" w:rsidP="004E71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12216"/>
    <w:multiLevelType w:val="multilevel"/>
    <w:tmpl w:val="AE14AD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2761820"/>
    <w:multiLevelType w:val="hybridMultilevel"/>
    <w:tmpl w:val="02189D64"/>
    <w:lvl w:ilvl="0" w:tplc="ACACB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EC8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E6B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ECA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61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64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0F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A6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965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67BF6"/>
    <w:multiLevelType w:val="multilevel"/>
    <w:tmpl w:val="A8FC5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1D43BB"/>
    <w:multiLevelType w:val="multilevel"/>
    <w:tmpl w:val="35FEB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04682892">
    <w:abstractNumId w:val="1"/>
  </w:num>
  <w:num w:numId="2" w16cid:durableId="1210725733">
    <w:abstractNumId w:val="3"/>
  </w:num>
  <w:num w:numId="3" w16cid:durableId="1566794077">
    <w:abstractNumId w:val="2"/>
  </w:num>
  <w:num w:numId="4" w16cid:durableId="717509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AD"/>
    <w:rsid w:val="0001571D"/>
    <w:rsid w:val="00081DE4"/>
    <w:rsid w:val="00095F8C"/>
    <w:rsid w:val="00101ABA"/>
    <w:rsid w:val="00102398"/>
    <w:rsid w:val="001821D8"/>
    <w:rsid w:val="002A7409"/>
    <w:rsid w:val="002C0E58"/>
    <w:rsid w:val="002F0565"/>
    <w:rsid w:val="003F2E4F"/>
    <w:rsid w:val="0043668D"/>
    <w:rsid w:val="00476CF2"/>
    <w:rsid w:val="004E7192"/>
    <w:rsid w:val="005E28AD"/>
    <w:rsid w:val="005E37DA"/>
    <w:rsid w:val="00603013"/>
    <w:rsid w:val="006262D0"/>
    <w:rsid w:val="00674724"/>
    <w:rsid w:val="00685DA2"/>
    <w:rsid w:val="006E3194"/>
    <w:rsid w:val="00772685"/>
    <w:rsid w:val="008B3472"/>
    <w:rsid w:val="008C294C"/>
    <w:rsid w:val="009A0649"/>
    <w:rsid w:val="009D0440"/>
    <w:rsid w:val="00AA3DE2"/>
    <w:rsid w:val="00AF0FA9"/>
    <w:rsid w:val="00B2324F"/>
    <w:rsid w:val="00B536F4"/>
    <w:rsid w:val="00B72AC3"/>
    <w:rsid w:val="00BD4DE8"/>
    <w:rsid w:val="00CC747D"/>
    <w:rsid w:val="00CE48E4"/>
    <w:rsid w:val="00CF0F30"/>
    <w:rsid w:val="00CF42F9"/>
    <w:rsid w:val="00DA3425"/>
    <w:rsid w:val="00F070AB"/>
    <w:rsid w:val="00FB70CE"/>
    <w:rsid w:val="00FE3EEF"/>
    <w:rsid w:val="0D5B17B0"/>
    <w:rsid w:val="1154F8D2"/>
    <w:rsid w:val="13C06E81"/>
    <w:rsid w:val="16F80F43"/>
    <w:rsid w:val="1893DFA4"/>
    <w:rsid w:val="1D6750C7"/>
    <w:rsid w:val="20C860E1"/>
    <w:rsid w:val="2E580F27"/>
    <w:rsid w:val="38DA72CF"/>
    <w:rsid w:val="399AC1CE"/>
    <w:rsid w:val="4D3F0590"/>
    <w:rsid w:val="4E7372F8"/>
    <w:rsid w:val="50E835F9"/>
    <w:rsid w:val="50EF6657"/>
    <w:rsid w:val="51EE84A5"/>
    <w:rsid w:val="541B94FC"/>
    <w:rsid w:val="57CEAE47"/>
    <w:rsid w:val="69F691F7"/>
    <w:rsid w:val="6C425D4C"/>
    <w:rsid w:val="6DD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9CFA1"/>
  <w15:docId w15:val="{417E2987-CA29-8543-8F4D-FD19356D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85D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D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5DA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F2E4F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bookings@museum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bates@museum.vic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zbailey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 Bates</dc:creator>
  <cp:lastModifiedBy>Sharron Bailey</cp:lastModifiedBy>
  <cp:revision>8</cp:revision>
  <dcterms:created xsi:type="dcterms:W3CDTF">2022-11-15T05:18:00Z</dcterms:created>
  <dcterms:modified xsi:type="dcterms:W3CDTF">2023-01-26T09:20:00Z</dcterms:modified>
</cp:coreProperties>
</file>