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Black" w:cs="Arial Black" w:eastAsia="Arial Black" w:hAnsi="Arial Black"/>
          <w:color w:val="ff0000"/>
          <w:sz w:val="48"/>
          <w:szCs w:val="48"/>
        </w:rPr>
      </w:pPr>
      <w:r w:rsidDel="00000000" w:rsidR="00000000" w:rsidRPr="00000000">
        <w:rPr>
          <w:rFonts w:ascii="Arial Black" w:cs="Arial Black" w:eastAsia="Arial Black" w:hAnsi="Arial Black"/>
          <w:color w:val="ff0000"/>
          <w:sz w:val="48"/>
          <w:szCs w:val="48"/>
          <w:rtl w:val="0"/>
        </w:rPr>
        <w:t xml:space="preserve">    TERM 1 2023</w:t>
      </w:r>
      <w:r w:rsidDel="00000000" w:rsidR="00000000" w:rsidRPr="00000000">
        <w:rPr>
          <w:rFonts w:ascii="Arial Black" w:cs="Arial Black" w:eastAsia="Arial Black" w:hAnsi="Arial Black"/>
          <w:sz w:val="48"/>
          <w:szCs w:val="48"/>
          <w:rtl w:val="0"/>
        </w:rPr>
        <w:t xml:space="preserve"> </w:t>
      </w:r>
      <w:r w:rsidDel="00000000" w:rsidR="00000000" w:rsidRPr="00000000">
        <w:rPr>
          <w:rFonts w:ascii="Arial Black" w:cs="Arial Black" w:eastAsia="Arial Black" w:hAnsi="Arial Black"/>
          <w:color w:val="ff0000"/>
          <w:sz w:val="48"/>
          <w:szCs w:val="48"/>
          <w:rtl w:val="0"/>
        </w:rPr>
        <w:t xml:space="preserve">TEACHMEETS</w:t>
      </w:r>
      <w:r w:rsidDel="00000000" w:rsidR="00000000" w:rsidRPr="00000000">
        <w:drawing>
          <wp:anchor allowOverlap="1" behindDoc="0" distB="0" distT="0" distL="114300" distR="114300" hidden="0" layoutInCell="1" locked="0" relativeHeight="0" simplePos="0">
            <wp:simplePos x="0" y="0"/>
            <wp:positionH relativeFrom="column">
              <wp:posOffset>-466724</wp:posOffset>
            </wp:positionH>
            <wp:positionV relativeFrom="paragraph">
              <wp:posOffset>0</wp:posOffset>
            </wp:positionV>
            <wp:extent cx="965835" cy="1233170"/>
            <wp:effectExtent b="0" l="0" r="0" t="0"/>
            <wp:wrapSquare wrapText="bothSides" distB="0" distT="0" distL="114300" distR="11430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965835" cy="1233170"/>
                    </a:xfrm>
                    <a:prstGeom prst="rect"/>
                    <a:ln/>
                  </pic:spPr>
                </pic:pic>
              </a:graphicData>
            </a:graphic>
          </wp:anchor>
        </w:drawing>
      </w:r>
    </w:p>
    <w:p w:rsidR="00000000" w:rsidDel="00000000" w:rsidP="00000000" w:rsidRDefault="00000000" w:rsidRPr="00000000" w14:paraId="00000002">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3">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4">
      <w:pPr>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jc w:val="left"/>
        <w:rPr>
          <w:rFonts w:ascii="Arial" w:cs="Arial" w:eastAsia="Arial" w:hAnsi="Arial"/>
          <w:sz w:val="24"/>
          <w:szCs w:val="24"/>
        </w:rPr>
      </w:pPr>
      <w:r w:rsidDel="00000000" w:rsidR="00000000" w:rsidRPr="00000000">
        <w:rPr>
          <w:rFonts w:ascii="Arial" w:cs="Arial" w:eastAsia="Arial" w:hAnsi="Arial"/>
          <w:color w:val="202124"/>
          <w:sz w:val="24"/>
          <w:szCs w:val="24"/>
          <w:highlight w:val="white"/>
          <w:rtl w:val="0"/>
        </w:rPr>
        <w:t xml:space="preserve">Wominjeka PYP Colleagues,</w:t>
      </w:r>
      <w:r w:rsidDel="00000000" w:rsidR="00000000" w:rsidRPr="00000000">
        <w:rPr>
          <w:rtl w:val="0"/>
        </w:rPr>
      </w:r>
    </w:p>
    <w:p w:rsidR="00000000" w:rsidDel="00000000" w:rsidP="00000000" w:rsidRDefault="00000000" w:rsidRPr="00000000" w14:paraId="00000006">
      <w:pPr>
        <w:jc w:val="center"/>
        <w:rPr>
          <w:rFonts w:ascii="Arial" w:cs="Arial" w:eastAsia="Arial" w:hAnsi="Arial"/>
          <w:color w:val="202124"/>
        </w:rPr>
      </w:pPr>
      <w:r w:rsidDel="00000000" w:rsidR="00000000" w:rsidRPr="00000000">
        <w:rPr>
          <w:rFonts w:ascii="Arial" w:cs="Arial" w:eastAsia="Arial" w:hAnsi="Arial"/>
          <w:b w:val="1"/>
          <w:sz w:val="30"/>
          <w:szCs w:val="30"/>
          <w:rtl w:val="0"/>
        </w:rPr>
        <w:t xml:space="preserve">TeachMeets are back for 2023! </w:t>
      </w:r>
      <w:r w:rsidDel="00000000" w:rsidR="00000000" w:rsidRPr="00000000">
        <w:rPr>
          <w:rtl w:val="0"/>
        </w:rPr>
      </w:r>
    </w:p>
    <w:p w:rsidR="00000000" w:rsidDel="00000000" w:rsidP="00000000" w:rsidRDefault="00000000" w:rsidRPr="00000000" w14:paraId="00000007">
      <w:pPr>
        <w:shd w:fill="ffffff" w:val="clear"/>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The Victorian PYP Network is pleased to invite you to our Term 1 Virtual Teachmeet.</w:t>
      </w:r>
    </w:p>
    <w:p w:rsidR="00000000" w:rsidDel="00000000" w:rsidP="00000000" w:rsidRDefault="00000000" w:rsidRPr="00000000" w14:paraId="00000008">
      <w:pPr>
        <w:shd w:fill="ffffff" w:val="clear"/>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We will be hosting two sessions during Week 9 of Term 1.  </w:t>
      </w:r>
    </w:p>
    <w:p w:rsidR="00000000" w:rsidDel="00000000" w:rsidP="00000000" w:rsidRDefault="00000000" w:rsidRPr="00000000" w14:paraId="00000009">
      <w:pPr>
        <w:shd w:fill="ffffff" w:val="clear"/>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Tuesday 28th March and Thursday 30th March.</w:t>
      </w:r>
    </w:p>
    <w:p w:rsidR="00000000" w:rsidDel="00000000" w:rsidP="00000000" w:rsidRDefault="00000000" w:rsidRPr="00000000" w14:paraId="0000000A">
      <w:pPr>
        <w:shd w:fill="ffffff" w:val="clear"/>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All presentations will be held via Zoom from 4pm-5:30pm</w:t>
      </w:r>
    </w:p>
    <w:p w:rsidR="00000000" w:rsidDel="00000000" w:rsidP="00000000" w:rsidRDefault="00000000" w:rsidRPr="00000000" w14:paraId="0000000B">
      <w:pPr>
        <w:shd w:fill="ffffff" w:val="clear"/>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The session will have approx. 10-12 presentations of 2-7 minutes each and an opportunity to ask questions at the end of each presentation.</w:t>
      </w:r>
    </w:p>
    <w:p w:rsidR="00000000" w:rsidDel="00000000" w:rsidP="00000000" w:rsidRDefault="00000000" w:rsidRPr="00000000" w14:paraId="0000000C">
      <w:pPr>
        <w:shd w:fill="ffffff" w:val="clear"/>
        <w:spacing w:after="0" w:line="276" w:lineRule="auto"/>
        <w:jc w:val="center"/>
        <w:rPr>
          <w:rFonts w:ascii="Arial" w:cs="Arial" w:eastAsia="Arial" w:hAnsi="Arial"/>
          <w:b w:val="1"/>
          <w:i w:val="1"/>
          <w:color w:val="222222"/>
          <w:sz w:val="20"/>
          <w:szCs w:val="20"/>
        </w:rPr>
      </w:pPr>
      <w:r w:rsidDel="00000000" w:rsidR="00000000" w:rsidRPr="00000000">
        <w:rPr>
          <w:rFonts w:ascii="Arial" w:cs="Arial" w:eastAsia="Arial" w:hAnsi="Arial"/>
          <w:b w:val="1"/>
          <w:i w:val="1"/>
          <w:color w:val="222222"/>
          <w:sz w:val="20"/>
          <w:szCs w:val="20"/>
          <w:rtl w:val="0"/>
        </w:rPr>
        <w:t xml:space="preserve">The success of TeachMeets depends on presentations of 2 or 7 minutes from a variety of schools. Presenters will be able to share in small groups, pairs or individually.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hd w:fill="ffffff" w:val="clear"/>
        <w:spacing w:after="0" w:lineRule="auto"/>
        <w:jc w:val="center"/>
        <w:rPr>
          <w:rFonts w:ascii="Arial" w:cs="Arial" w:eastAsia="Arial" w:hAnsi="Arial"/>
          <w:b w:val="1"/>
          <w:i w:val="1"/>
          <w:color w:val="222222"/>
          <w:sz w:val="20"/>
          <w:szCs w:val="20"/>
        </w:rPr>
      </w:pPr>
      <w:r w:rsidDel="00000000" w:rsidR="00000000" w:rsidRPr="00000000">
        <w:rPr>
          <w:rtl w:val="0"/>
        </w:rPr>
      </w:r>
    </w:p>
    <w:p w:rsidR="00000000" w:rsidDel="00000000" w:rsidP="00000000" w:rsidRDefault="00000000" w:rsidRPr="00000000" w14:paraId="0000000F">
      <w:pPr>
        <w:jc w:val="left"/>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Registrations for presenters are open from NOW until FRIDAY 24 MARCH.</w:t>
      </w:r>
    </w:p>
    <w:p w:rsidR="00000000" w:rsidDel="00000000" w:rsidP="00000000" w:rsidRDefault="00000000" w:rsidRPr="00000000" w14:paraId="00000010">
      <w:pPr>
        <w:jc w:val="center"/>
        <w:rPr>
          <w:rFonts w:ascii="Arial" w:cs="Arial" w:eastAsia="Arial" w:hAnsi="Arial"/>
          <w:b w:val="1"/>
          <w:color w:val="ff0000"/>
          <w:sz w:val="24"/>
          <w:szCs w:val="24"/>
        </w:rPr>
      </w:pPr>
      <w:hyperlink r:id="rId8">
        <w:r w:rsidDel="00000000" w:rsidR="00000000" w:rsidRPr="00000000">
          <w:rPr>
            <w:rFonts w:ascii="Arial" w:cs="Arial" w:eastAsia="Arial" w:hAnsi="Arial"/>
            <w:color w:val="1155cc"/>
            <w:sz w:val="24"/>
            <w:szCs w:val="24"/>
            <w:u w:val="single"/>
            <w:rtl w:val="0"/>
          </w:rPr>
          <w:t xml:space="preserve">CLICK HERE TO REGISTER AS A PRESENTER </w:t>
        </w:r>
      </w:hyperlink>
      <w:r w:rsidDel="00000000" w:rsidR="00000000" w:rsidRPr="00000000">
        <w:rPr>
          <w:rtl w:val="0"/>
        </w:rPr>
      </w:r>
    </w:p>
    <w:p w:rsidR="00000000" w:rsidDel="00000000" w:rsidP="00000000" w:rsidRDefault="00000000" w:rsidRPr="00000000" w14:paraId="00000011">
      <w:pPr>
        <w:shd w:fill="ffffff" w:val="clear"/>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The ‘Theme’ of the session is ‘This Works for Me’ and is an opportunity for you to share any strategies, routines or structures you have in place for planning, delivering, collaborating, assessing and sharing the PYP in your School. Of course, presentations are not limited to this theme!</w:t>
      </w:r>
    </w:p>
    <w:p w:rsidR="00000000" w:rsidDel="00000000" w:rsidP="00000000" w:rsidRDefault="00000000" w:rsidRPr="00000000" w14:paraId="00000012">
      <w:pPr>
        <w:shd w:fill="ffffff" w:val="clea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Our aim is to have a range of presenters and their topics listed on the Google link, in order for participants to be able to see the areas in advance.</w:t>
      </w:r>
    </w:p>
    <w:p w:rsidR="00000000" w:rsidDel="00000000" w:rsidP="00000000" w:rsidRDefault="00000000" w:rsidRPr="00000000" w14:paraId="00000013">
      <w:pPr>
        <w:shd w:fill="ffffff" w:val="clea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shd w:fill="ffffff" w:val="clea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will then be able to use the Zoom Link to join the meeting on 28 and 30 March at 4:00pm but in order to enhance the reciprocal nature of TeachMeets, </w:t>
      </w:r>
      <w:r w:rsidDel="00000000" w:rsidR="00000000" w:rsidRPr="00000000">
        <w:rPr>
          <w:rFonts w:ascii="Arial" w:cs="Arial" w:eastAsia="Arial" w:hAnsi="Arial"/>
          <w:sz w:val="24"/>
          <w:szCs w:val="24"/>
          <w:u w:val="single"/>
          <w:rtl w:val="0"/>
        </w:rPr>
        <w:t xml:space="preserve">we encourage schools that are planning on joining as participants </w:t>
      </w:r>
      <w:r w:rsidDel="00000000" w:rsidR="00000000" w:rsidRPr="00000000">
        <w:rPr>
          <w:rFonts w:ascii="Arial" w:cs="Arial" w:eastAsia="Arial" w:hAnsi="Arial"/>
          <w:sz w:val="24"/>
          <w:szCs w:val="24"/>
          <w:rtl w:val="0"/>
        </w:rPr>
        <w:t xml:space="preserve">to also provide at least one presenter. </w:t>
      </w:r>
    </w:p>
    <w:p w:rsidR="00000000" w:rsidDel="00000000" w:rsidP="00000000" w:rsidRDefault="00000000" w:rsidRPr="00000000" w14:paraId="00000015">
      <w:pPr>
        <w:shd w:fill="ffffff" w:val="clea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shd w:fill="ffffff" w:val="clea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look forward to seeing you soon!</w:t>
      </w:r>
    </w:p>
    <w:p w:rsidR="00000000" w:rsidDel="00000000" w:rsidP="00000000" w:rsidRDefault="00000000" w:rsidRPr="00000000" w14:paraId="00000017">
      <w:pPr>
        <w:shd w:fill="ffffff" w:val="clea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shd w:fill="ffffff" w:val="clea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shd w:fill="ffffff" w:val="clea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Karen Chaur and Geoff Geddes  </w:t>
      </w:r>
    </w:p>
    <w:p w:rsidR="00000000" w:rsidDel="00000000" w:rsidP="00000000" w:rsidRDefault="00000000" w:rsidRPr="00000000" w14:paraId="0000001A">
      <w:pPr>
        <w:shd w:fill="ffffff" w:val="clear"/>
        <w:jc w:val="left"/>
        <w:rPr>
          <w:rFonts w:ascii="Arial" w:cs="Arial" w:eastAsia="Arial" w:hAnsi="Arial"/>
          <w:color w:val="222222"/>
        </w:rPr>
      </w:pPr>
      <w:r w:rsidDel="00000000" w:rsidR="00000000" w:rsidRPr="00000000">
        <w:rPr>
          <w:rtl w:val="0"/>
        </w:rPr>
      </w:r>
    </w:p>
    <w:p w:rsidR="00000000" w:rsidDel="00000000" w:rsidP="00000000" w:rsidRDefault="00000000" w:rsidRPr="00000000" w14:paraId="0000001B">
      <w:pPr>
        <w:shd w:fill="ffffff" w:val="clear"/>
        <w:spacing w:after="0" w:lineRule="auto"/>
        <w:jc w:val="center"/>
        <w:rPr>
          <w:rFonts w:ascii="Arial" w:cs="Arial" w:eastAsia="Arial" w:hAnsi="Arial"/>
          <w:i w:val="1"/>
          <w:color w:val="222222"/>
          <w:sz w:val="20"/>
          <w:szCs w:val="20"/>
        </w:rPr>
      </w:pPr>
      <w:r w:rsidDel="00000000" w:rsidR="00000000" w:rsidRPr="00000000">
        <w:rPr>
          <w:rtl w:val="0"/>
        </w:rPr>
      </w:r>
    </w:p>
    <w:sectPr>
      <w:footerReference r:id="rId9" w:type="default"/>
      <w:pgSz w:h="16838" w:w="11906" w:orient="portrait"/>
      <w:pgMar w:bottom="567" w:top="1276" w:left="1440" w:right="99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Times"/>
  <w:font w:name="Arial Black">
    <w:embedRegular w:fontKey="{00000000-0000-0000-0000-000000000000}" r:id="rId1" w:subsetted="0"/>
  </w:font>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1"/>
        <w:i w:val="0"/>
        <w:smallCaps w:val="0"/>
        <w:strike w:val="0"/>
        <w:color w:val="99ccff"/>
        <w:sz w:val="18"/>
        <w:szCs w:val="18"/>
        <w:u w:val="none"/>
        <w:shd w:fill="auto" w:val="clear"/>
        <w:vertAlign w:val="baseline"/>
        <w:rtl w:val="0"/>
      </w:rPr>
      <w:t xml:space="preserve">SHARE   •  COMMUNICATE  •  LEARN</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Times" w:cs="Times" w:eastAsia="Times" w:hAnsi="Times"/>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Times" w:cs="Times" w:eastAsia="Times" w:hAnsi="Times"/>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rsid w:val="005C7A4F"/>
    <w:pPr>
      <w:keepNext w:val="1"/>
      <w:keepLines w:val="1"/>
      <w:spacing w:after="0" w:before="240"/>
      <w:outlineLvl w:val="0"/>
    </w:pPr>
    <w:rPr>
      <w:rFonts w:asciiTheme="majorHAnsi" w:cstheme="majorBidi" w:eastAsiaTheme="majorEastAsia" w:hAnsiTheme="majorHAnsi"/>
      <w:color w:val="365f91" w:themeColor="accent1" w:themeShade="0000BF"/>
      <w:sz w:val="32"/>
      <w:szCs w:val="32"/>
    </w:rPr>
  </w:style>
  <w:style w:type="paragraph" w:styleId="Heading3">
    <w:name w:val="heading 3"/>
    <w:basedOn w:val="Normal"/>
    <w:link w:val="Heading3Char"/>
    <w:uiPriority w:val="9"/>
    <w:qFormat w:val="1"/>
    <w:rsid w:val="00D660E3"/>
    <w:pPr>
      <w:spacing w:after="100" w:afterAutospacing="1" w:before="100" w:beforeAutospacing="1" w:line="240" w:lineRule="auto"/>
      <w:outlineLvl w:val="2"/>
    </w:pPr>
    <w:rPr>
      <w:rFonts w:ascii="Times" w:hAnsi="Times"/>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0A55AC"/>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A55AC"/>
    <w:rPr>
      <w:rFonts w:ascii="Tahoma" w:cs="Tahoma" w:hAnsi="Tahoma"/>
      <w:sz w:val="16"/>
      <w:szCs w:val="16"/>
    </w:rPr>
  </w:style>
  <w:style w:type="paragraph" w:styleId="Header">
    <w:name w:val="header"/>
    <w:basedOn w:val="Normal"/>
    <w:link w:val="HeaderChar"/>
    <w:uiPriority w:val="99"/>
    <w:unhideWhenUsed w:val="1"/>
    <w:rsid w:val="0049536A"/>
    <w:pPr>
      <w:tabs>
        <w:tab w:val="center" w:pos="4513"/>
        <w:tab w:val="right" w:pos="9026"/>
      </w:tabs>
      <w:spacing w:after="0" w:line="240" w:lineRule="auto"/>
    </w:pPr>
  </w:style>
  <w:style w:type="character" w:styleId="HeaderChar" w:customStyle="1">
    <w:name w:val="Header Char"/>
    <w:basedOn w:val="DefaultParagraphFont"/>
    <w:link w:val="Header"/>
    <w:uiPriority w:val="99"/>
    <w:rsid w:val="0049536A"/>
  </w:style>
  <w:style w:type="paragraph" w:styleId="Footer">
    <w:name w:val="footer"/>
    <w:basedOn w:val="Normal"/>
    <w:link w:val="FooterChar"/>
    <w:uiPriority w:val="99"/>
    <w:unhideWhenUsed w:val="1"/>
    <w:rsid w:val="0049536A"/>
    <w:pPr>
      <w:tabs>
        <w:tab w:val="center" w:pos="4513"/>
        <w:tab w:val="right" w:pos="9026"/>
      </w:tabs>
      <w:spacing w:after="0" w:line="240" w:lineRule="auto"/>
    </w:pPr>
  </w:style>
  <w:style w:type="character" w:styleId="FooterChar" w:customStyle="1">
    <w:name w:val="Footer Char"/>
    <w:basedOn w:val="DefaultParagraphFont"/>
    <w:link w:val="Footer"/>
    <w:uiPriority w:val="99"/>
    <w:rsid w:val="0049536A"/>
  </w:style>
  <w:style w:type="character" w:styleId="Hyperlink">
    <w:name w:val="Hyperlink"/>
    <w:basedOn w:val="DefaultParagraphFont"/>
    <w:uiPriority w:val="99"/>
    <w:rsid w:val="00FA3DC7"/>
    <w:rPr>
      <w:color w:val="0000ff"/>
      <w:u w:val="single"/>
    </w:rPr>
  </w:style>
  <w:style w:type="character" w:styleId="Heading3Char" w:customStyle="1">
    <w:name w:val="Heading 3 Char"/>
    <w:basedOn w:val="DefaultParagraphFont"/>
    <w:link w:val="Heading3"/>
    <w:uiPriority w:val="9"/>
    <w:rsid w:val="00D660E3"/>
    <w:rPr>
      <w:rFonts w:ascii="Times" w:hAnsi="Times"/>
      <w:b w:val="1"/>
      <w:bCs w:val="1"/>
      <w:sz w:val="27"/>
      <w:szCs w:val="27"/>
    </w:rPr>
  </w:style>
  <w:style w:type="character" w:styleId="role" w:customStyle="1">
    <w:name w:val="role"/>
    <w:basedOn w:val="DefaultParagraphFont"/>
    <w:rsid w:val="00D660E3"/>
  </w:style>
  <w:style w:type="character" w:styleId="FollowedHyperlink">
    <w:name w:val="FollowedHyperlink"/>
    <w:basedOn w:val="DefaultParagraphFont"/>
    <w:rsid w:val="00D660E3"/>
    <w:rPr>
      <w:color w:val="800080" w:themeColor="followedHyperlink"/>
      <w:u w:val="single"/>
    </w:rPr>
  </w:style>
  <w:style w:type="paragraph" w:styleId="ListParagraph">
    <w:name w:val="List Paragraph"/>
    <w:basedOn w:val="Normal"/>
    <w:rsid w:val="00D660E3"/>
    <w:pPr>
      <w:ind w:left="720"/>
      <w:contextualSpacing w:val="1"/>
    </w:pPr>
  </w:style>
  <w:style w:type="character" w:styleId="Strong">
    <w:name w:val="Strong"/>
    <w:basedOn w:val="DefaultParagraphFont"/>
    <w:uiPriority w:val="22"/>
    <w:qFormat w:val="1"/>
    <w:rsid w:val="00215B49"/>
    <w:rPr>
      <w:b w:val="1"/>
      <w:bCs w:val="1"/>
    </w:rPr>
  </w:style>
  <w:style w:type="character" w:styleId="apple-converted-space" w:customStyle="1">
    <w:name w:val="apple-converted-space"/>
    <w:basedOn w:val="DefaultParagraphFont"/>
    <w:rsid w:val="00215B49"/>
  </w:style>
  <w:style w:type="character" w:styleId="Heading1Char" w:customStyle="1">
    <w:name w:val="Heading 1 Char"/>
    <w:basedOn w:val="DefaultParagraphFont"/>
    <w:link w:val="Heading1"/>
    <w:rsid w:val="005C7A4F"/>
    <w:rPr>
      <w:rFonts w:asciiTheme="majorHAnsi" w:cstheme="majorBidi" w:eastAsiaTheme="majorEastAsia" w:hAnsiTheme="majorHAnsi"/>
      <w:color w:val="365f91" w:themeColor="accent1" w:themeShade="0000BF"/>
      <w:sz w:val="32"/>
      <w:szCs w:val="32"/>
    </w:rPr>
  </w:style>
  <w:style w:type="paragraph" w:styleId="NormalWeb">
    <w:name w:val="Normal (Web)"/>
    <w:basedOn w:val="Normal"/>
    <w:uiPriority w:val="99"/>
    <w:semiHidden w:val="1"/>
    <w:unhideWhenUsed w:val="1"/>
    <w:rsid w:val="00E26A01"/>
    <w:pPr>
      <w:spacing w:after="100" w:afterAutospacing="1" w:before="100" w:beforeAutospacing="1" w:line="240" w:lineRule="auto"/>
    </w:pPr>
    <w:rPr>
      <w:rFonts w:ascii="Calibri" w:cs="Calibri" w:hAnsi="Calibri"/>
      <w:lang w:eastAsia="en-A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docs.google.com/spreadsheets/d/1QuhODHUyeXe-dvpvNZREqKaxzVA3mpBvC6gOZiaQC9Y/edit?usp=sharing1XSqGwZ3xRQr7w4ZBvpN98aMWwneJAIlROm0p4VArZis/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kZIThmTgswPv+UogRqMxC6OTlOw==">AMUW2mW8BAbts3ZCeXvNZyzJX6oWHhmVcpkLvCQwRmlsUNcTi76Y+x/HJwhE+NwVN6uY1GmlbWR3vron4sKRIHOXfx7cCgVu7uSsyT42lB0dWX2dXD3cPNo=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2021-05-05T11:04:00Z</dcterms:created>
  <dc:creator>grahamm</dc:creator>
</cp:coreProperties>
</file>